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9BA1" w14:textId="77777777" w:rsidR="00333234" w:rsidRDefault="00333234" w:rsidP="00333234">
      <w:pPr>
        <w:pStyle w:val="5"/>
        <w:rPr>
          <w:caps/>
          <w:smallCaps w:val="0"/>
          <w:u w:val="single"/>
        </w:rPr>
      </w:pPr>
      <w:r w:rsidRPr="0090716E">
        <w:rPr>
          <w:caps/>
          <w:smallCaps w:val="0"/>
          <w:u w:val="single"/>
        </w:rPr>
        <w:t xml:space="preserve">Pre-Qualification </w:t>
      </w:r>
      <w:r>
        <w:rPr>
          <w:caps/>
          <w:smallCaps w:val="0"/>
          <w:u w:val="single"/>
        </w:rPr>
        <w:t>Form “</w:t>
      </w:r>
      <w:r>
        <w:rPr>
          <w:caps/>
          <w:smallCaps w:val="0"/>
          <w:u w:val="single"/>
          <w:lang w:val="en-US"/>
        </w:rPr>
        <w:t>8</w:t>
      </w:r>
      <w:r>
        <w:rPr>
          <w:caps/>
          <w:smallCaps w:val="0"/>
          <w:u w:val="single"/>
        </w:rPr>
        <w:t>”</w:t>
      </w:r>
      <w:r w:rsidRPr="00CC1CC5">
        <w:rPr>
          <w:rStyle w:val="ae"/>
          <w:u w:val="single"/>
        </w:rPr>
        <w:t xml:space="preserve"> </w:t>
      </w:r>
    </w:p>
    <w:p w14:paraId="27043ADE" w14:textId="77777777" w:rsidR="00333234" w:rsidRPr="005C700F" w:rsidRDefault="00333234" w:rsidP="00333234">
      <w:pPr>
        <w:pStyle w:val="6"/>
        <w:rPr>
          <w:caps/>
          <w:smallCaps w:val="0"/>
          <w:lang w:val="en-US"/>
        </w:rPr>
      </w:pPr>
      <w:r w:rsidRPr="00EC27A9">
        <w:rPr>
          <w:caps/>
          <w:smallCaps w:val="0"/>
          <w:lang w:val="en-US"/>
        </w:rPr>
        <w:t xml:space="preserve">Public Entities Transactions Law </w:t>
      </w:r>
      <w:r>
        <w:rPr>
          <w:caps/>
          <w:smallCaps w:val="0"/>
          <w:lang w:val="en-US"/>
        </w:rPr>
        <w:t>affidavit</w:t>
      </w:r>
    </w:p>
    <w:p w14:paraId="68532625" w14:textId="77777777" w:rsidR="00333234" w:rsidRPr="00EC529E" w:rsidRDefault="00333234" w:rsidP="00333234">
      <w:pPr>
        <w:spacing w:after="0"/>
        <w:jc w:val="center"/>
        <w:rPr>
          <w:i/>
          <w:iCs/>
          <w:snapToGrid w:val="0"/>
          <w:sz w:val="20"/>
          <w:szCs w:val="20"/>
        </w:rPr>
      </w:pPr>
      <w:r w:rsidRPr="005731D4">
        <w:rPr>
          <w:i/>
          <w:iCs/>
          <w:snapToGrid w:val="0"/>
          <w:sz w:val="20"/>
          <w:szCs w:val="20"/>
        </w:rPr>
        <w:t xml:space="preserve"> (</w:t>
      </w:r>
      <w:r w:rsidRPr="0019136E">
        <w:rPr>
          <w:i/>
          <w:iCs/>
          <w:snapToGrid w:val="0"/>
          <w:sz w:val="20"/>
          <w:szCs w:val="20"/>
        </w:rPr>
        <w:t>To be completed</w:t>
      </w:r>
      <w:r>
        <w:rPr>
          <w:i/>
          <w:iCs/>
          <w:snapToGrid w:val="0"/>
          <w:sz w:val="20"/>
          <w:szCs w:val="20"/>
        </w:rPr>
        <w:t>, to the extant required under Law,</w:t>
      </w:r>
      <w:r w:rsidRPr="0019136E">
        <w:rPr>
          <w:i/>
          <w:iCs/>
          <w:snapToGrid w:val="0"/>
          <w:sz w:val="20"/>
          <w:szCs w:val="20"/>
        </w:rPr>
        <w:t xml:space="preserve"> by </w:t>
      </w:r>
      <w:r>
        <w:rPr>
          <w:i/>
          <w:iCs/>
          <w:sz w:val="20"/>
          <w:szCs w:val="20"/>
        </w:rPr>
        <w:t xml:space="preserve">each </w:t>
      </w:r>
      <w:bookmarkStart w:id="0" w:name="_Hlk208837318"/>
      <w:r>
        <w:rPr>
          <w:i/>
          <w:iCs/>
          <w:sz w:val="20"/>
          <w:szCs w:val="20"/>
        </w:rPr>
        <w:t>Entity incorporated in the State of Israel, or registered in Israel as a Foreign Company</w:t>
      </w:r>
      <w:bookmarkEnd w:id="0"/>
      <w:r>
        <w:rPr>
          <w:i/>
          <w:iCs/>
          <w:sz w:val="20"/>
          <w:szCs w:val="20"/>
        </w:rPr>
        <w:t xml:space="preserve"> as defined under</w:t>
      </w:r>
      <w:r w:rsidRPr="009B69B6">
        <w:t xml:space="preserve"> </w:t>
      </w:r>
      <w:r w:rsidRPr="009B69B6">
        <w:rPr>
          <w:i/>
          <w:iCs/>
          <w:sz w:val="20"/>
          <w:szCs w:val="20"/>
        </w:rPr>
        <w:t>the Companies Law 1999</w:t>
      </w:r>
      <w:r w:rsidRPr="00EC529E">
        <w:rPr>
          <w:i/>
          <w:iCs/>
          <w:snapToGrid w:val="0"/>
          <w:sz w:val="20"/>
          <w:szCs w:val="20"/>
        </w:rPr>
        <w:t>)</w:t>
      </w:r>
    </w:p>
    <w:p w14:paraId="58EB4EEE" w14:textId="77777777" w:rsidR="00333234" w:rsidRPr="00EC529E" w:rsidRDefault="00333234" w:rsidP="00333234">
      <w:pPr>
        <w:spacing w:after="0"/>
        <w:jc w:val="center"/>
        <w:rPr>
          <w:i/>
          <w:iCs/>
          <w:snapToGrid w:val="0"/>
        </w:rPr>
      </w:pPr>
      <w:r w:rsidRPr="00EC529E">
        <w:rPr>
          <w:i/>
          <w:iCs/>
          <w:sz w:val="20"/>
          <w:szCs w:val="20"/>
        </w:rPr>
        <w:t>(Capitalized terms shall have the meaning ascribed to them in the Invitation)</w:t>
      </w:r>
    </w:p>
    <w:p w14:paraId="563FD31B" w14:textId="77777777" w:rsidR="00333234" w:rsidRDefault="00333234" w:rsidP="00333234">
      <w:pPr>
        <w:jc w:val="right"/>
      </w:pPr>
    </w:p>
    <w:p w14:paraId="69929A0F" w14:textId="77777777" w:rsidR="00333234" w:rsidRPr="009B69B6" w:rsidRDefault="00333234" w:rsidP="00333234">
      <w:pPr>
        <w:spacing w:after="200" w:line="276" w:lineRule="auto"/>
        <w:jc w:val="center"/>
        <w:rPr>
          <w:rFonts w:eastAsia="Calibri" w:cs="Times New Roman"/>
          <w:b/>
          <w:bCs/>
          <w:u w:val="single"/>
        </w:rPr>
      </w:pPr>
      <w:r w:rsidRPr="009B69B6">
        <w:rPr>
          <w:rFonts w:eastAsia="Calibri" w:cs="Times New Roman"/>
          <w:b/>
          <w:bCs/>
          <w:u w:val="single"/>
        </w:rPr>
        <w:t>Affidavit</w:t>
      </w:r>
    </w:p>
    <w:p w14:paraId="382D16D4" w14:textId="77777777" w:rsidR="00333234" w:rsidRPr="009B69B6" w:rsidRDefault="00333234" w:rsidP="00333234">
      <w:pPr>
        <w:spacing w:after="200" w:line="276" w:lineRule="auto"/>
        <w:rPr>
          <w:rFonts w:eastAsia="Calibri" w:cs="Times New Roman"/>
          <w:b/>
          <w:bCs/>
        </w:rPr>
      </w:pPr>
      <w:r w:rsidRPr="009B69B6">
        <w:rPr>
          <w:rFonts w:eastAsia="Calibri" w:cs="Times New Roman"/>
          <w:b/>
          <w:bCs/>
        </w:rPr>
        <w:t>Pursuant to Article 2b1(a) of the Public Entities Transactions Law (Enforcement of Bookkeeping, Payment of Tax Duties and Minimum Wages and Lawful Employment of Foreign Workers), 5736 – 1976</w:t>
      </w:r>
      <w:r>
        <w:rPr>
          <w:rFonts w:eastAsia="Calibri" w:cs="Times New Roman"/>
          <w:b/>
          <w:bCs/>
        </w:rPr>
        <w:t>:</w:t>
      </w:r>
    </w:p>
    <w:p w14:paraId="34D193A4" w14:textId="77777777" w:rsidR="00333234" w:rsidRPr="009B69B6" w:rsidRDefault="00333234" w:rsidP="00333234">
      <w:pPr>
        <w:spacing w:after="200" w:line="276" w:lineRule="auto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I, the undersigned, </w:t>
      </w:r>
      <w: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</w:t>
      </w:r>
      <w:r>
        <w:fldChar w:fldCharType="end"/>
      </w:r>
      <w:r w:rsidRPr="009B69B6">
        <w:rPr>
          <w:rFonts w:eastAsia="Calibri" w:cs="Times New Roman"/>
        </w:rPr>
        <w:t xml:space="preserve">, bearer of ID no. </w:t>
      </w:r>
      <w: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</w:t>
      </w:r>
      <w:r>
        <w:fldChar w:fldCharType="end"/>
      </w:r>
      <w:r w:rsidRPr="009B69B6">
        <w:rPr>
          <w:rFonts w:eastAsia="Calibri" w:cs="Times New Roman"/>
        </w:rPr>
        <w:t xml:space="preserve"> after having been </w:t>
      </w:r>
      <w:r w:rsidRPr="009B69B6">
        <w:rPr>
          <w:rFonts w:eastAsia="Calibri" w:cs="Arial"/>
        </w:rPr>
        <w:t>forewarned that I am to declare the truth and that I will be subject to the penalties prescribed by law should I refrain from doing so, hereby declare in writing as follows:</w:t>
      </w:r>
    </w:p>
    <w:p w14:paraId="6719BF23" w14:textId="50189A3B" w:rsidR="00333234" w:rsidRPr="009B69B6" w:rsidRDefault="00333234" w:rsidP="00333234">
      <w:pPr>
        <w:spacing w:after="200" w:line="276" w:lineRule="auto"/>
        <w:ind w:left="567" w:hanging="567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1. </w:t>
      </w:r>
      <w:r w:rsidRPr="009B69B6">
        <w:rPr>
          <w:rFonts w:eastAsia="Calibri" w:cs="Times New Roman"/>
        </w:rPr>
        <w:tab/>
        <w:t xml:space="preserve">I serve as a </w:t>
      </w:r>
      <w: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</w:t>
      </w:r>
      <w:r>
        <w:fldChar w:fldCharType="end"/>
      </w:r>
      <w:r w:rsidRPr="00E57843">
        <w:rPr>
          <w:rFonts w:eastAsia="Calibri" w:cs="Times New Roman"/>
          <w:i/>
          <w:iCs/>
        </w:rPr>
        <w:t xml:space="preserve"> [position]</w:t>
      </w:r>
      <w:r w:rsidRPr="009B69B6">
        <w:rPr>
          <w:rFonts w:eastAsia="Calibri" w:cs="Times New Roman"/>
        </w:rPr>
        <w:t xml:space="preserve"> in </w:t>
      </w:r>
      <w: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</w:t>
      </w:r>
      <w:r>
        <w:fldChar w:fldCharType="end"/>
      </w:r>
      <w:r w:rsidRPr="009B69B6">
        <w:rPr>
          <w:rFonts w:eastAsia="Calibri" w:cs="Times New Roman"/>
        </w:rPr>
        <w:t xml:space="preserve"> (hereinafter: the </w:t>
      </w:r>
      <w:r w:rsidRPr="00890A68">
        <w:rPr>
          <w:rFonts w:eastAsia="Calibri" w:cs="Times New Roman"/>
          <w:i/>
          <w:iCs/>
          <w:sz w:val="20"/>
          <w:szCs w:val="20"/>
        </w:rPr>
        <w:t>[check the applicable</w:t>
      </w:r>
      <w:r>
        <w:rPr>
          <w:rFonts w:eastAsia="Calibri" w:cs="Times New Roman"/>
          <w:i/>
          <w:iCs/>
          <w:sz w:val="20"/>
          <w:szCs w:val="20"/>
        </w:rPr>
        <w:t xml:space="preserve"> box</w:t>
      </w:r>
      <w:r w:rsidRPr="00890A68">
        <w:rPr>
          <w:rFonts w:eastAsia="Calibri" w:cs="Times New Roman"/>
          <w:i/>
          <w:iCs/>
          <w:sz w:val="20"/>
          <w:szCs w:val="20"/>
        </w:rPr>
        <w:t>]</w:t>
      </w:r>
      <w:r w:rsidRPr="009B69B6">
        <w:rPr>
          <w:rFonts w:eastAsia="Calibri" w:cs="Times New Roman"/>
        </w:rPr>
        <w:t xml:space="preserve"> </w:t>
      </w:r>
      <w:sdt>
        <w:sdtPr>
          <w:rPr>
            <w:rFonts w:ascii="Segoe UI Symbol" w:hAnsi="Segoe UI Symbol"/>
            <w:sz w:val="20"/>
            <w:szCs w:val="20"/>
          </w:rPr>
          <w:id w:val="-1936428986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B06393">
            <w:rPr>
              <w:rFonts w:ascii="Segoe UI Symbol" w:hAnsi="Segoe UI Symbol"/>
              <w:sz w:val="20"/>
              <w:szCs w:val="20"/>
            </w:rPr>
            <w:t>☐</w:t>
          </w:r>
        </w:sdtContent>
      </w:sdt>
      <w:r w:rsidRPr="009B69B6">
        <w:rPr>
          <w:rFonts w:eastAsia="Calibri" w:cs="Times New Roman"/>
        </w:rPr>
        <w:t xml:space="preserve"> “</w:t>
      </w:r>
      <w:r w:rsidRPr="009B69B6">
        <w:rPr>
          <w:rFonts w:eastAsia="Calibri" w:cs="Times New Roman"/>
          <w:b/>
          <w:bCs/>
        </w:rPr>
        <w:t>Participant</w:t>
      </w:r>
      <w:r w:rsidRPr="009B69B6">
        <w:rPr>
          <w:rFonts w:eastAsia="Calibri" w:cs="Times New Roman"/>
        </w:rPr>
        <w:t xml:space="preserve">” / </w:t>
      </w:r>
      <w:sdt>
        <w:sdtPr>
          <w:rPr>
            <w:rFonts w:ascii="Segoe UI Symbol" w:hAnsi="Segoe UI Symbol"/>
            <w:sz w:val="20"/>
            <w:szCs w:val="20"/>
          </w:rPr>
          <w:id w:val="-54082174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721857">
            <w:rPr>
              <w:rFonts w:ascii="Segoe UI Symbol" w:hAnsi="Segoe UI Symbol"/>
              <w:sz w:val="20"/>
              <w:szCs w:val="20"/>
            </w:rPr>
            <w:t>☐</w:t>
          </w:r>
        </w:sdtContent>
      </w:sdt>
      <w:r w:rsidRPr="009B69B6">
        <w:rPr>
          <w:rFonts w:eastAsia="Calibri" w:cs="Times New Roman"/>
        </w:rPr>
        <w:t xml:space="preserve"> “</w:t>
      </w:r>
      <w:r w:rsidRPr="009B69B6">
        <w:rPr>
          <w:rFonts w:eastAsia="Calibri" w:cs="Times New Roman"/>
          <w:b/>
          <w:bCs/>
        </w:rPr>
        <w:t>Member</w:t>
      </w:r>
      <w:r w:rsidRPr="009B69B6">
        <w:rPr>
          <w:rFonts w:eastAsia="Calibri" w:cs="Times New Roman"/>
        </w:rPr>
        <w:t xml:space="preserve">” </w:t>
      </w:r>
      <w:r w:rsidRPr="009B69B6">
        <w:rPr>
          <w:rFonts w:eastAsia="Calibri" w:cs="Times New Roman"/>
          <w:sz w:val="22"/>
          <w:szCs w:val="22"/>
        </w:rPr>
        <w:t xml:space="preserve">/ </w:t>
      </w:r>
      <w:sdt>
        <w:sdtPr>
          <w:rPr>
            <w:rFonts w:ascii="Segoe UI Symbol" w:hAnsi="Segoe UI Symbol"/>
            <w:sz w:val="20"/>
            <w:szCs w:val="20"/>
          </w:rPr>
          <w:id w:val="-1941363818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721857">
            <w:rPr>
              <w:rFonts w:ascii="Segoe UI Symbol" w:hAnsi="Segoe UI Symbol"/>
              <w:sz w:val="20"/>
              <w:szCs w:val="20"/>
            </w:rPr>
            <w:t>☐</w:t>
          </w:r>
        </w:sdtContent>
      </w:sdt>
      <w:r w:rsidRPr="009B69B6">
        <w:rPr>
          <w:rFonts w:eastAsia="Calibri" w:cs="Times New Roman"/>
        </w:rPr>
        <w:t xml:space="preserve"> “</w:t>
      </w:r>
      <w:r w:rsidRPr="009B69B6">
        <w:rPr>
          <w:rFonts w:eastAsia="Calibri" w:cs="Times New Roman"/>
          <w:b/>
          <w:bCs/>
        </w:rPr>
        <w:t>Experience Provider</w:t>
      </w:r>
      <w:r w:rsidRPr="009B69B6">
        <w:rPr>
          <w:rFonts w:eastAsia="Calibri" w:cs="Times New Roman"/>
        </w:rPr>
        <w:t xml:space="preserve">” / </w:t>
      </w:r>
      <w:sdt>
        <w:sdtPr>
          <w:rPr>
            <w:rFonts w:ascii="Segoe UI Symbol" w:hAnsi="Segoe UI Symbol"/>
            <w:sz w:val="20"/>
            <w:szCs w:val="20"/>
          </w:rPr>
          <w:id w:val="204786891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721857">
            <w:rPr>
              <w:rFonts w:ascii="Segoe UI Symbol" w:hAnsi="Segoe UI Symbol"/>
              <w:sz w:val="20"/>
              <w:szCs w:val="20"/>
            </w:rPr>
            <w:t>☐</w:t>
          </w:r>
        </w:sdtContent>
      </w:sdt>
      <w:r w:rsidRPr="009B69B6">
        <w:rPr>
          <w:rFonts w:eastAsia="Calibri" w:cs="Times New Roman"/>
        </w:rPr>
        <w:t xml:space="preserve"> “</w:t>
      </w:r>
      <w:r w:rsidRPr="009B69B6">
        <w:rPr>
          <w:rFonts w:eastAsia="Calibri" w:cs="Times New Roman"/>
          <w:b/>
          <w:bCs/>
        </w:rPr>
        <w:t>Guarantor</w:t>
      </w:r>
      <w:r w:rsidRPr="009B69B6">
        <w:rPr>
          <w:rFonts w:eastAsia="Calibri" w:cs="Times New Roman"/>
        </w:rPr>
        <w:t>”)</w:t>
      </w:r>
      <w:r>
        <w:rPr>
          <w:rFonts w:eastAsia="Calibri" w:cs="Times New Roman"/>
        </w:rPr>
        <w:t xml:space="preserve"> (the “</w:t>
      </w:r>
      <w:r>
        <w:rPr>
          <w:rFonts w:eastAsia="Calibri" w:cs="Times New Roman"/>
          <w:b/>
          <w:bCs/>
        </w:rPr>
        <w:t>Stating Entity</w:t>
      </w:r>
      <w:r>
        <w:rPr>
          <w:rFonts w:eastAsia="Calibri" w:cs="Times New Roman"/>
        </w:rPr>
        <w:t>”)</w:t>
      </w:r>
      <w:r w:rsidRPr="009B69B6">
        <w:rPr>
          <w:rFonts w:eastAsia="Calibri" w:cs="Times New Roman"/>
        </w:rPr>
        <w:t xml:space="preserve"> and I am duly authorized to provide this affidavit on its behalf. </w:t>
      </w:r>
    </w:p>
    <w:p w14:paraId="61C68345" w14:textId="77777777" w:rsidR="00333234" w:rsidRPr="009B69B6" w:rsidRDefault="00333234" w:rsidP="00333234">
      <w:pPr>
        <w:spacing w:after="200" w:line="276" w:lineRule="auto"/>
        <w:ind w:left="567" w:hanging="567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2. </w:t>
      </w:r>
      <w:r w:rsidRPr="009B69B6">
        <w:rPr>
          <w:rFonts w:eastAsia="Calibri" w:cs="Times New Roman"/>
        </w:rPr>
        <w:tab/>
        <w:t xml:space="preserve">The terms and phrases in this affidavit are in accordance with their meaning as ascribed in the “Invitation for Pre-Qualification </w:t>
      </w:r>
      <w:r>
        <w:rPr>
          <w:rFonts w:eastAsia="Calibri" w:cs="Times New Roman"/>
        </w:rPr>
        <w:t>i</w:t>
      </w:r>
      <w:r w:rsidRPr="00A64E76">
        <w:rPr>
          <w:rFonts w:eastAsia="Calibri" w:cs="Times New Roman"/>
        </w:rPr>
        <w:t xml:space="preserve">n </w:t>
      </w:r>
      <w:r>
        <w:rPr>
          <w:rFonts w:eastAsia="Calibri" w:cs="Times New Roman"/>
        </w:rPr>
        <w:t>r</w:t>
      </w:r>
      <w:r w:rsidRPr="00A64E76">
        <w:rPr>
          <w:rFonts w:eastAsia="Calibri" w:cs="Times New Roman"/>
        </w:rPr>
        <w:t xml:space="preserve">elation </w:t>
      </w:r>
      <w:r>
        <w:rPr>
          <w:rFonts w:eastAsia="Calibri" w:cs="Times New Roman"/>
        </w:rPr>
        <w:t>t</w:t>
      </w:r>
      <w:r w:rsidRPr="00A64E76">
        <w:rPr>
          <w:rFonts w:eastAsia="Calibri" w:cs="Times New Roman"/>
        </w:rPr>
        <w:t xml:space="preserve">o </w:t>
      </w:r>
      <w:r>
        <w:rPr>
          <w:rFonts w:eastAsia="Calibri" w:cs="Times New Roman"/>
        </w:rPr>
        <w:t>t</w:t>
      </w:r>
      <w:r w:rsidRPr="00A64E76">
        <w:rPr>
          <w:rFonts w:eastAsia="Calibri" w:cs="Times New Roman"/>
        </w:rPr>
        <w:t xml:space="preserve">he Participation </w:t>
      </w:r>
      <w:r>
        <w:rPr>
          <w:rFonts w:eastAsia="Calibri" w:cs="Times New Roman"/>
        </w:rPr>
        <w:t>i</w:t>
      </w:r>
      <w:r w:rsidRPr="00A64E76">
        <w:rPr>
          <w:rFonts w:eastAsia="Calibri" w:cs="Times New Roman"/>
        </w:rPr>
        <w:t xml:space="preserve">n Tenders </w:t>
      </w:r>
      <w:r>
        <w:rPr>
          <w:rFonts w:eastAsia="Calibri" w:cs="Times New Roman"/>
        </w:rPr>
        <w:t>f</w:t>
      </w:r>
      <w:r w:rsidRPr="00A64E76">
        <w:rPr>
          <w:rFonts w:eastAsia="Calibri" w:cs="Times New Roman"/>
        </w:rPr>
        <w:t xml:space="preserve">or </w:t>
      </w:r>
      <w:r>
        <w:rPr>
          <w:rFonts w:eastAsia="Calibri" w:cs="Times New Roman"/>
        </w:rPr>
        <w:t>t</w:t>
      </w:r>
      <w:r w:rsidRPr="00A64E76">
        <w:rPr>
          <w:rFonts w:eastAsia="Calibri" w:cs="Times New Roman"/>
        </w:rPr>
        <w:t xml:space="preserve">he Execution </w:t>
      </w:r>
      <w:r>
        <w:rPr>
          <w:rFonts w:eastAsia="Calibri" w:cs="Times New Roman"/>
        </w:rPr>
        <w:t>o</w:t>
      </w:r>
      <w:r w:rsidRPr="00A64E76">
        <w:rPr>
          <w:rFonts w:eastAsia="Calibri" w:cs="Times New Roman"/>
        </w:rPr>
        <w:t xml:space="preserve">f Infra #1 Works </w:t>
      </w:r>
      <w:r>
        <w:rPr>
          <w:rFonts w:eastAsia="Calibri" w:cs="Times New Roman"/>
        </w:rPr>
        <w:t>i</w:t>
      </w:r>
      <w:r w:rsidRPr="00A64E76">
        <w:rPr>
          <w:rFonts w:eastAsia="Calibri" w:cs="Times New Roman"/>
        </w:rPr>
        <w:t xml:space="preserve">n </w:t>
      </w:r>
      <w:r>
        <w:rPr>
          <w:rFonts w:eastAsia="Calibri" w:cs="Times New Roman"/>
        </w:rPr>
        <w:t>c</w:t>
      </w:r>
      <w:r w:rsidRPr="00A64E76">
        <w:rPr>
          <w:rFonts w:eastAsia="Calibri" w:cs="Times New Roman"/>
        </w:rPr>
        <w:t xml:space="preserve">onnection </w:t>
      </w:r>
      <w:r>
        <w:rPr>
          <w:rFonts w:eastAsia="Calibri" w:cs="Times New Roman"/>
        </w:rPr>
        <w:t>w</w:t>
      </w:r>
      <w:r w:rsidRPr="00A64E76">
        <w:rPr>
          <w:rFonts w:eastAsia="Calibri" w:cs="Times New Roman"/>
        </w:rPr>
        <w:t xml:space="preserve">ith </w:t>
      </w:r>
      <w:r>
        <w:rPr>
          <w:rFonts w:eastAsia="Calibri" w:cs="Times New Roman"/>
        </w:rPr>
        <w:t>t</w:t>
      </w:r>
      <w:r w:rsidRPr="00A64E76">
        <w:rPr>
          <w:rFonts w:eastAsia="Calibri" w:cs="Times New Roman"/>
        </w:rPr>
        <w:t>he Tel Aviv Metropolitan Metro Lines</w:t>
      </w:r>
      <w:r>
        <w:rPr>
          <w:rFonts w:eastAsia="Calibri" w:cs="Times New Roman"/>
        </w:rPr>
        <w:t>”</w:t>
      </w:r>
      <w:r w:rsidRPr="009B69B6">
        <w:rPr>
          <w:rFonts w:eastAsia="Calibri" w:cs="Times New Roman"/>
        </w:rPr>
        <w:t xml:space="preserve"> of </w:t>
      </w:r>
      <w:r>
        <w:rPr>
          <w:rFonts w:eastAsia="Calibri" w:cs="Times New Roman"/>
        </w:rPr>
        <w:t>November 10</w:t>
      </w:r>
      <w:r w:rsidRPr="009B69B6">
        <w:rPr>
          <w:rFonts w:eastAsia="Calibri" w:cs="Times New Roman"/>
        </w:rPr>
        <w:t xml:space="preserve">, </w:t>
      </w:r>
      <w:r>
        <w:rPr>
          <w:rFonts w:eastAsia="Calibri" w:cs="Times New Roman"/>
        </w:rPr>
        <w:t xml:space="preserve">2025 </w:t>
      </w:r>
      <w:r w:rsidRPr="009B69B6">
        <w:rPr>
          <w:rFonts w:eastAsia="Calibri" w:cs="Times New Roman"/>
        </w:rPr>
        <w:t>and the Public Entities Transactions Law (Enforcement of Bookkeeping, Payment of Tax Duties and Minimum Wages and Lawful Employment of Foreign Workers), 5736 – 1976 (</w:t>
      </w:r>
      <w:r>
        <w:rPr>
          <w:rFonts w:eastAsia="Calibri" w:cs="Times New Roman"/>
        </w:rPr>
        <w:t xml:space="preserve">the </w:t>
      </w:r>
      <w:r w:rsidRPr="009B69B6">
        <w:rPr>
          <w:rFonts w:eastAsia="Calibri" w:cs="Times New Roman"/>
        </w:rPr>
        <w:t>“</w:t>
      </w:r>
      <w:r w:rsidRPr="009B69B6">
        <w:rPr>
          <w:rFonts w:eastAsia="Calibri" w:cs="Times New Roman"/>
          <w:b/>
          <w:bCs/>
        </w:rPr>
        <w:t>Public</w:t>
      </w:r>
      <w:r>
        <w:rPr>
          <w:rFonts w:eastAsia="Calibri" w:cs="Times New Roman"/>
          <w:b/>
          <w:bCs/>
        </w:rPr>
        <w:t xml:space="preserve"> Entities</w:t>
      </w:r>
      <w:r w:rsidRPr="009B69B6">
        <w:rPr>
          <w:rFonts w:eastAsia="Calibri" w:cs="Times New Roman"/>
          <w:b/>
          <w:bCs/>
        </w:rPr>
        <w:t xml:space="preserve"> Transactions Law</w:t>
      </w:r>
      <w:r w:rsidRPr="009B69B6">
        <w:rPr>
          <w:rFonts w:eastAsia="Calibri" w:cs="Times New Roman"/>
        </w:rPr>
        <w:t>”).</w:t>
      </w:r>
    </w:p>
    <w:p w14:paraId="17A6DAF1" w14:textId="77777777" w:rsidR="00333234" w:rsidRPr="009B69B6" w:rsidRDefault="00333234" w:rsidP="00333234">
      <w:pPr>
        <w:spacing w:after="200" w:line="276" w:lineRule="auto"/>
        <w:ind w:left="567" w:hanging="567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3. </w:t>
      </w:r>
      <w:r w:rsidRPr="009B69B6">
        <w:rPr>
          <w:rFonts w:eastAsia="Calibri" w:cs="Times New Roman"/>
        </w:rPr>
        <w:tab/>
        <w:t>I hereby declare that the</w:t>
      </w:r>
      <w:r>
        <w:rPr>
          <w:rFonts w:eastAsia="Calibri" w:cs="Times New Roman"/>
        </w:rPr>
        <w:t xml:space="preserve"> Stating Entity</w:t>
      </w:r>
      <w:r w:rsidRPr="009B69B6">
        <w:rPr>
          <w:rFonts w:eastAsia="Calibri" w:cs="Times New Roman"/>
        </w:rPr>
        <w:t xml:space="preserve"> </w:t>
      </w:r>
      <w:proofErr w:type="gramStart"/>
      <w:r w:rsidRPr="009B69B6">
        <w:rPr>
          <w:rFonts w:eastAsia="Calibri" w:cs="Times New Roman"/>
        </w:rPr>
        <w:t>is in compliance with</w:t>
      </w:r>
      <w:proofErr w:type="gramEnd"/>
      <w:r w:rsidRPr="009B69B6">
        <w:rPr>
          <w:rFonts w:eastAsia="Calibri" w:cs="Times New Roman"/>
        </w:rPr>
        <w:t xml:space="preserve"> the following </w:t>
      </w:r>
      <w:r w:rsidRPr="00890A68">
        <w:rPr>
          <w:rFonts w:eastAsia="Calibri" w:cs="Times New Roman"/>
          <w:i/>
          <w:iCs/>
          <w:sz w:val="20"/>
          <w:szCs w:val="20"/>
        </w:rPr>
        <w:t>[check the applicable</w:t>
      </w:r>
      <w:r>
        <w:rPr>
          <w:rFonts w:eastAsia="Calibri" w:cs="Times New Roman"/>
          <w:i/>
          <w:iCs/>
          <w:sz w:val="20"/>
          <w:szCs w:val="20"/>
        </w:rPr>
        <w:t xml:space="preserve"> box</w:t>
      </w:r>
      <w:r w:rsidRPr="00890A68">
        <w:rPr>
          <w:rFonts w:eastAsia="Calibri" w:cs="Times New Roman"/>
          <w:i/>
          <w:iCs/>
          <w:sz w:val="20"/>
          <w:szCs w:val="20"/>
        </w:rPr>
        <w:t>]</w:t>
      </w:r>
      <w:r w:rsidRPr="009B69B6">
        <w:rPr>
          <w:rFonts w:eastAsia="Calibri" w:cs="Times New Roman"/>
        </w:rPr>
        <w:t>:</w:t>
      </w:r>
    </w:p>
    <w:p w14:paraId="772A001A" w14:textId="30D9B3D5" w:rsidR="00333234" w:rsidRPr="009B69B6" w:rsidRDefault="001D5B7E" w:rsidP="00333234">
      <w:pPr>
        <w:tabs>
          <w:tab w:val="left" w:pos="924"/>
        </w:tabs>
        <w:ind w:left="924" w:hanging="357"/>
        <w:outlineLvl w:val="0"/>
        <w:rPr>
          <w:rFonts w:cs="Times New Roman"/>
          <w:bCs/>
        </w:rPr>
      </w:pPr>
      <w:sdt>
        <w:sdtPr>
          <w:rPr>
            <w:rFonts w:ascii="Segoe UI Symbol" w:hAnsi="Segoe UI Symbol"/>
          </w:rPr>
          <w:id w:val="-190296789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>
            <w:rPr>
              <w:rFonts w:ascii="Segoe UI Symbol" w:hAnsi="Segoe UI Symbol"/>
            </w:rPr>
            <w:t>☐</w:t>
          </w:r>
        </w:sdtContent>
      </w:sdt>
      <w:r w:rsidR="00333234" w:rsidRPr="00721857">
        <w:rPr>
          <w:rFonts w:cs="Times New Roman"/>
        </w:rPr>
        <w:tab/>
      </w:r>
      <w:r w:rsidR="00333234" w:rsidRPr="009B69B6">
        <w:rPr>
          <w:rFonts w:cs="Times New Roman"/>
          <w:u w:val="single"/>
        </w:rPr>
        <w:t>Alternative A</w:t>
      </w:r>
      <w:r w:rsidR="00333234" w:rsidRPr="009B69B6">
        <w:rPr>
          <w:rFonts w:cs="Times New Roman"/>
        </w:rPr>
        <w:t xml:space="preserve"> – The provisions of Article 9 of the </w:t>
      </w:r>
      <w:r w:rsidR="00333234" w:rsidRPr="009B69B6">
        <w:rPr>
          <w:rFonts w:cs="Times New Roman"/>
          <w:bCs/>
        </w:rPr>
        <w:t>Equal Rights for People with Disabilities Law, 5758-1998 (</w:t>
      </w:r>
      <w:r w:rsidR="00333234">
        <w:rPr>
          <w:rFonts w:cs="Times New Roman"/>
          <w:bCs/>
        </w:rPr>
        <w:t>“</w:t>
      </w:r>
      <w:r w:rsidR="00333234" w:rsidRPr="005C700F">
        <w:rPr>
          <w:rFonts w:cs="Times New Roman"/>
          <w:b/>
        </w:rPr>
        <w:t>Equal Rights Law</w:t>
      </w:r>
      <w:r w:rsidR="00333234">
        <w:rPr>
          <w:rFonts w:cs="Times New Roman"/>
          <w:bCs/>
        </w:rPr>
        <w:t>”</w:t>
      </w:r>
      <w:r w:rsidR="00333234" w:rsidRPr="009B69B6">
        <w:rPr>
          <w:rFonts w:cs="Times New Roman"/>
          <w:bCs/>
        </w:rPr>
        <w:t>) do not apply to the</w:t>
      </w:r>
      <w:r w:rsidR="00333234">
        <w:rPr>
          <w:rFonts w:cs="Times New Roman"/>
          <w:bCs/>
        </w:rPr>
        <w:t xml:space="preserve"> Stating Entity</w:t>
      </w:r>
      <w:r w:rsidR="00333234" w:rsidRPr="009B69B6">
        <w:rPr>
          <w:rFonts w:cs="Times New Roman"/>
          <w:bCs/>
        </w:rPr>
        <w:t xml:space="preserve">. </w:t>
      </w:r>
    </w:p>
    <w:p w14:paraId="2152DA43" w14:textId="7BB1DEA1" w:rsidR="00333234" w:rsidRPr="009B69B6" w:rsidRDefault="001D5B7E" w:rsidP="00333234">
      <w:pPr>
        <w:tabs>
          <w:tab w:val="left" w:pos="924"/>
        </w:tabs>
        <w:ind w:left="924" w:hanging="357"/>
        <w:outlineLvl w:val="0"/>
        <w:rPr>
          <w:rFonts w:cs="Times New Roman"/>
          <w:bCs/>
        </w:rPr>
      </w:pPr>
      <w:sdt>
        <w:sdtPr>
          <w:rPr>
            <w:rFonts w:ascii="Segoe UI Symbol" w:hAnsi="Segoe UI Symbol"/>
          </w:rPr>
          <w:id w:val="175794560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>
            <w:rPr>
              <w:rFonts w:ascii="Segoe UI Symbol" w:hAnsi="Segoe UI Symbol"/>
            </w:rPr>
            <w:t>☐</w:t>
          </w:r>
        </w:sdtContent>
      </w:sdt>
      <w:r w:rsidR="00333234" w:rsidRPr="00721857">
        <w:rPr>
          <w:rFonts w:cs="Times New Roman"/>
        </w:rPr>
        <w:tab/>
      </w:r>
      <w:r w:rsidR="00333234" w:rsidRPr="009B69B6">
        <w:rPr>
          <w:rFonts w:cs="Times New Roman"/>
          <w:u w:val="single"/>
        </w:rPr>
        <w:t>Alternative B</w:t>
      </w:r>
      <w:r w:rsidR="00333234" w:rsidRPr="009B69B6">
        <w:rPr>
          <w:rFonts w:cs="Times New Roman"/>
        </w:rPr>
        <w:t xml:space="preserve"> – The provisions of Article 9 of the </w:t>
      </w:r>
      <w:r w:rsidR="00333234" w:rsidRPr="009B69B6">
        <w:rPr>
          <w:rFonts w:cs="Times New Roman"/>
          <w:bCs/>
        </w:rPr>
        <w:t>Equal Rights Law apply to the</w:t>
      </w:r>
      <w:r w:rsidR="00333234">
        <w:rPr>
          <w:rFonts w:cs="Times New Roman"/>
          <w:bCs/>
        </w:rPr>
        <w:t xml:space="preserve"> Stating Entity,</w:t>
      </w:r>
      <w:r w:rsidR="00333234" w:rsidRPr="009B69B6">
        <w:rPr>
          <w:rFonts w:cs="Times New Roman"/>
          <w:bCs/>
        </w:rPr>
        <w:t xml:space="preserve"> and it </w:t>
      </w:r>
      <w:proofErr w:type="gramStart"/>
      <w:r w:rsidR="00333234" w:rsidRPr="009B69B6">
        <w:rPr>
          <w:rFonts w:cs="Times New Roman"/>
          <w:bCs/>
        </w:rPr>
        <w:t>is in compliance with</w:t>
      </w:r>
      <w:proofErr w:type="gramEnd"/>
      <w:r w:rsidR="00333234" w:rsidRPr="009B69B6">
        <w:rPr>
          <w:rFonts w:cs="Times New Roman"/>
          <w:bCs/>
        </w:rPr>
        <w:t xml:space="preserve"> them, and the following applies </w:t>
      </w:r>
      <w:r w:rsidR="00333234" w:rsidRPr="00890A68">
        <w:rPr>
          <w:rFonts w:eastAsia="Calibri" w:cs="Times New Roman"/>
          <w:i/>
          <w:iCs/>
          <w:sz w:val="20"/>
          <w:szCs w:val="20"/>
        </w:rPr>
        <w:t>[check the applicable box]</w:t>
      </w:r>
      <w:r w:rsidR="00333234" w:rsidRPr="009B69B6">
        <w:rPr>
          <w:rFonts w:cs="Times New Roman"/>
          <w:bCs/>
        </w:rPr>
        <w:t>:</w:t>
      </w:r>
    </w:p>
    <w:p w14:paraId="028BF6B7" w14:textId="5AFADA19" w:rsidR="00333234" w:rsidRPr="009B69B6" w:rsidRDefault="001D5B7E" w:rsidP="00333234">
      <w:pPr>
        <w:tabs>
          <w:tab w:val="left" w:pos="1281"/>
        </w:tabs>
        <w:ind w:left="1281" w:hanging="357"/>
        <w:outlineLvl w:val="0"/>
        <w:rPr>
          <w:rFonts w:cs="Times New Roman"/>
        </w:rPr>
      </w:pPr>
      <w:sdt>
        <w:sdtPr>
          <w:rPr>
            <w:rFonts w:ascii="Segoe UI Symbol" w:hAnsi="Segoe UI Symbol"/>
          </w:rPr>
          <w:id w:val="-39913496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>
            <w:rPr>
              <w:rFonts w:ascii="Segoe UI Symbol" w:hAnsi="Segoe UI Symbol"/>
            </w:rPr>
            <w:t>☐</w:t>
          </w:r>
        </w:sdtContent>
      </w:sdt>
      <w:r w:rsidR="00333234">
        <w:rPr>
          <w:rFonts w:ascii="Segoe UI Symbol" w:hAnsi="Segoe UI Symbol"/>
          <w:sz w:val="20"/>
          <w:szCs w:val="20"/>
        </w:rPr>
        <w:tab/>
      </w:r>
      <w:r w:rsidR="00333234" w:rsidRPr="009B69B6">
        <w:rPr>
          <w:rFonts w:cs="Times New Roman"/>
          <w:bCs/>
        </w:rPr>
        <w:t xml:space="preserve">The </w:t>
      </w:r>
      <w:r w:rsidR="00333234">
        <w:rPr>
          <w:rFonts w:cs="Times New Roman"/>
          <w:bCs/>
        </w:rPr>
        <w:t>Stating Entity</w:t>
      </w:r>
      <w:r w:rsidR="00333234" w:rsidRPr="009B69B6">
        <w:rPr>
          <w:rFonts w:cs="Times New Roman"/>
          <w:bCs/>
        </w:rPr>
        <w:t xml:space="preserve"> does not employ over 100 employees</w:t>
      </w:r>
      <w:r w:rsidR="00333234" w:rsidRPr="009B69B6">
        <w:rPr>
          <w:rFonts w:cs="Times New Roman"/>
        </w:rPr>
        <w:t>;</w:t>
      </w:r>
    </w:p>
    <w:p w14:paraId="4E846AB3" w14:textId="1A0D973C" w:rsidR="00333234" w:rsidRPr="009B69B6" w:rsidRDefault="001D5B7E" w:rsidP="00333234">
      <w:pPr>
        <w:tabs>
          <w:tab w:val="left" w:pos="1281"/>
        </w:tabs>
        <w:ind w:left="1281" w:hanging="357"/>
        <w:outlineLvl w:val="0"/>
        <w:rPr>
          <w:rFonts w:cs="Times New Roman"/>
          <w:bCs/>
        </w:rPr>
      </w:pPr>
      <w:sdt>
        <w:sdtPr>
          <w:rPr>
            <w:rFonts w:ascii="Segoe UI Symbol" w:hAnsi="Segoe UI Symbol"/>
          </w:rPr>
          <w:id w:val="-183335662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>
            <w:rPr>
              <w:rFonts w:ascii="Segoe UI Symbol" w:hAnsi="Segoe UI Symbol"/>
            </w:rPr>
            <w:t>☐</w:t>
          </w:r>
        </w:sdtContent>
      </w:sdt>
      <w:r w:rsidR="00333234">
        <w:rPr>
          <w:rFonts w:cs="Times New Roman"/>
          <w:bCs/>
        </w:rPr>
        <w:tab/>
      </w:r>
      <w:r w:rsidR="00333234" w:rsidRPr="009B69B6">
        <w:rPr>
          <w:rFonts w:cs="Times New Roman"/>
          <w:bCs/>
        </w:rPr>
        <w:t xml:space="preserve">The </w:t>
      </w:r>
      <w:r w:rsidR="00333234">
        <w:rPr>
          <w:rFonts w:cs="Times New Roman"/>
          <w:bCs/>
        </w:rPr>
        <w:t>Stating Entity</w:t>
      </w:r>
      <w:r w:rsidR="00333234" w:rsidRPr="009B69B6">
        <w:rPr>
          <w:rFonts w:cs="Times New Roman"/>
          <w:bCs/>
        </w:rPr>
        <w:t xml:space="preserve"> employs over 100 employees, and </w:t>
      </w:r>
      <w:r w:rsidR="00333234" w:rsidRPr="00890A68">
        <w:rPr>
          <w:rFonts w:eastAsia="Calibri" w:cs="Times New Roman"/>
          <w:i/>
          <w:iCs/>
          <w:sz w:val="20"/>
          <w:szCs w:val="20"/>
        </w:rPr>
        <w:t>[check the applicable]</w:t>
      </w:r>
      <w:r w:rsidR="00333234" w:rsidRPr="009B69B6">
        <w:rPr>
          <w:rFonts w:cs="Times New Roman"/>
          <w:bCs/>
        </w:rPr>
        <w:t>:</w:t>
      </w:r>
    </w:p>
    <w:p w14:paraId="48FE32EA" w14:textId="547D677A" w:rsidR="00333234" w:rsidRPr="009B69B6" w:rsidRDefault="001D5B7E" w:rsidP="00333234">
      <w:pPr>
        <w:tabs>
          <w:tab w:val="left" w:pos="1639"/>
        </w:tabs>
        <w:ind w:left="1638" w:hanging="357"/>
        <w:outlineLvl w:val="0"/>
        <w:rPr>
          <w:rFonts w:cs="Times New Roman"/>
          <w:b/>
          <w:bCs/>
        </w:rPr>
      </w:pPr>
      <w:sdt>
        <w:sdtPr>
          <w:rPr>
            <w:rFonts w:ascii="Segoe UI Symbol" w:hAnsi="Segoe UI Symbol"/>
          </w:rPr>
          <w:id w:val="117461047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>
            <w:rPr>
              <w:rFonts w:ascii="Segoe UI Symbol" w:hAnsi="Segoe UI Symbol"/>
            </w:rPr>
            <w:t>☐</w:t>
          </w:r>
        </w:sdtContent>
      </w:sdt>
      <w:r w:rsidR="00333234">
        <w:rPr>
          <w:rFonts w:cs="Times New Roman"/>
          <w:bCs/>
        </w:rPr>
        <w:tab/>
      </w:r>
      <w:r w:rsidR="00333234" w:rsidRPr="009B69B6">
        <w:rPr>
          <w:rFonts w:cs="Times New Roman"/>
        </w:rPr>
        <w:t xml:space="preserve">declares </w:t>
      </w:r>
      <w:r w:rsidR="00333234" w:rsidRPr="009B69B6">
        <w:rPr>
          <w:rFonts w:cs="Times New Roman"/>
          <w:bCs/>
        </w:rPr>
        <w:t xml:space="preserve">that </w:t>
      </w:r>
      <w:r w:rsidR="00333234" w:rsidRPr="009B69B6">
        <w:rPr>
          <w:rFonts w:cs="Times New Roman"/>
        </w:rPr>
        <w:t xml:space="preserve">it will apply to the general manager of the Ministry of Labor, Social Affairs and Social Services for the evaluation of its compliance with its obligation under Article 9 of the </w:t>
      </w:r>
      <w:r w:rsidR="00333234" w:rsidRPr="009B69B6">
        <w:rPr>
          <w:rFonts w:cs="Times New Roman"/>
          <w:bCs/>
        </w:rPr>
        <w:t>Equal Rights Law</w:t>
      </w:r>
      <w:r w:rsidR="00333234" w:rsidRPr="009B69B6">
        <w:rPr>
          <w:rFonts w:cs="Times New Roman"/>
        </w:rPr>
        <w:t>, and should it be deemed necessary – be provided with guidance for their compliance; or</w:t>
      </w:r>
    </w:p>
    <w:p w14:paraId="5AF41C57" w14:textId="77777777" w:rsidR="00333234" w:rsidRPr="009B69B6" w:rsidRDefault="001D5B7E" w:rsidP="00333234">
      <w:pPr>
        <w:keepNext/>
        <w:tabs>
          <w:tab w:val="left" w:pos="1639"/>
        </w:tabs>
        <w:ind w:left="1638" w:hanging="357"/>
        <w:outlineLvl w:val="0"/>
        <w:rPr>
          <w:rFonts w:cs="Times New Roman"/>
        </w:rPr>
      </w:pPr>
      <w:sdt>
        <w:sdtPr>
          <w:rPr>
            <w:rFonts w:ascii="Segoe UI Symbol" w:hAnsi="Segoe UI Symbol"/>
          </w:rPr>
          <w:id w:val="23296865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333234" w:rsidRPr="00721857">
            <w:rPr>
              <w:rFonts w:ascii="Segoe UI Symbol" w:hAnsi="Segoe UI Symbol"/>
            </w:rPr>
            <w:t>☐</w:t>
          </w:r>
        </w:sdtContent>
      </w:sdt>
      <w:r w:rsidR="00333234">
        <w:rPr>
          <w:rFonts w:cs="Times New Roman"/>
          <w:bCs/>
        </w:rPr>
        <w:tab/>
      </w:r>
      <w:r w:rsidR="00333234" w:rsidRPr="009B69B6">
        <w:rPr>
          <w:rFonts w:cs="Times New Roman"/>
        </w:rPr>
        <w:t>declares that it had previously applied to the general manager of the Ministry of Labor, Social Affairs and Social Services</w:t>
      </w:r>
      <w:r w:rsidR="00333234" w:rsidRPr="009B69B6" w:rsidDel="00A660B4">
        <w:rPr>
          <w:rFonts w:cs="Times New Roman"/>
        </w:rPr>
        <w:t xml:space="preserve"> </w:t>
      </w:r>
      <w:r w:rsidR="00333234" w:rsidRPr="009B69B6">
        <w:rPr>
          <w:rFonts w:cs="Times New Roman"/>
        </w:rPr>
        <w:t xml:space="preserve">for the scrutiny of its compliance with its obligation under Article 9 of the Equal Rights Law, and, if it was provided with guidance for compliance with them, it had acted accordingly. </w:t>
      </w:r>
    </w:p>
    <w:p w14:paraId="61F00D92" w14:textId="77777777" w:rsidR="00333234" w:rsidRPr="009B69B6" w:rsidRDefault="00333234" w:rsidP="00333234">
      <w:pPr>
        <w:keepNext/>
        <w:ind w:left="714"/>
        <w:outlineLvl w:val="0"/>
        <w:rPr>
          <w:rFonts w:cs="Times New Roman"/>
        </w:rPr>
      </w:pPr>
      <w:r w:rsidRPr="009B69B6">
        <w:rPr>
          <w:rFonts w:cs="Times New Roman"/>
        </w:rPr>
        <w:t xml:space="preserve">If this declaration is made pursuant to Alternative B above, the </w:t>
      </w:r>
      <w:r>
        <w:rPr>
          <w:rFonts w:cs="Times New Roman"/>
          <w:bCs/>
        </w:rPr>
        <w:t>Stating Entity</w:t>
      </w:r>
      <w:r w:rsidRPr="009B69B6">
        <w:rPr>
          <w:rFonts w:cs="Times New Roman"/>
        </w:rPr>
        <w:t xml:space="preserve"> hereby commits, within 30 days of the Pre-Qualification Submission Date, to provide a copy of this declaration to the general manager of the Ministry of Labor, Social Affairs and Social Services. </w:t>
      </w:r>
    </w:p>
    <w:p w14:paraId="51457D51" w14:textId="77777777" w:rsidR="00333234" w:rsidRPr="009B69B6" w:rsidRDefault="00333234" w:rsidP="00333234">
      <w:pPr>
        <w:spacing w:after="200" w:line="276" w:lineRule="auto"/>
        <w:ind w:left="567" w:hanging="567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4. </w:t>
      </w:r>
      <w:r w:rsidRPr="009B69B6">
        <w:rPr>
          <w:rFonts w:eastAsia="Calibri" w:cs="Times New Roman"/>
        </w:rPr>
        <w:tab/>
        <w:t>This confirmation is in addition to the approvals required under Article 2(a) of the Public Entities Transactions Law, which are attached hereto.</w:t>
      </w:r>
    </w:p>
    <w:p w14:paraId="71E5801D" w14:textId="77777777" w:rsidR="00333234" w:rsidRDefault="00333234" w:rsidP="00333234">
      <w:pPr>
        <w:spacing w:after="200" w:line="276" w:lineRule="auto"/>
        <w:ind w:left="567" w:hanging="567"/>
        <w:rPr>
          <w:rFonts w:eastAsia="Calibri" w:cs="Times New Roman"/>
        </w:rPr>
      </w:pPr>
      <w:r w:rsidRPr="009B69B6">
        <w:rPr>
          <w:rFonts w:eastAsia="Calibri" w:cs="Times New Roman"/>
        </w:rPr>
        <w:t xml:space="preserve">This is my </w:t>
      </w:r>
      <w:proofErr w:type="gramStart"/>
      <w:r w:rsidRPr="009B69B6">
        <w:rPr>
          <w:rFonts w:eastAsia="Calibri" w:cs="Times New Roman"/>
        </w:rPr>
        <w:t>name,</w:t>
      </w:r>
      <w:proofErr w:type="gramEnd"/>
      <w:r w:rsidRPr="009B69B6">
        <w:rPr>
          <w:rFonts w:eastAsia="Calibri" w:cs="Times New Roman"/>
        </w:rPr>
        <w:t xml:space="preserve"> this is my signature and </w:t>
      </w:r>
      <w:proofErr w:type="gramStart"/>
      <w:r w:rsidRPr="009B69B6">
        <w:rPr>
          <w:rFonts w:eastAsia="Calibri" w:cs="Times New Roman"/>
        </w:rPr>
        <w:t>all of</w:t>
      </w:r>
      <w:proofErr w:type="gramEnd"/>
      <w:r w:rsidRPr="009B69B6">
        <w:rPr>
          <w:rFonts w:eastAsia="Calibri" w:cs="Times New Roman"/>
        </w:rPr>
        <w:t xml:space="preserve"> the above is the truth. </w:t>
      </w:r>
    </w:p>
    <w:p w14:paraId="0C70C3C3" w14:textId="77777777" w:rsidR="00333234" w:rsidRDefault="00333234" w:rsidP="00333234">
      <w:pPr>
        <w:widowControl w:val="0"/>
        <w:tabs>
          <w:tab w:val="left" w:pos="5812"/>
        </w:tabs>
        <w:jc w:val="center"/>
        <w:rPr>
          <w:snapToGrid w:val="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18"/>
        <w:gridCol w:w="3118"/>
        <w:gridCol w:w="3118"/>
      </w:tblGrid>
      <w:tr w:rsidR="00333234" w14:paraId="212A0CE3" w14:textId="77777777" w:rsidTr="002716C3">
        <w:tc>
          <w:tcPr>
            <w:tcW w:w="3118" w:type="dxa"/>
          </w:tcPr>
          <w:p w14:paraId="5D12C09E" w14:textId="77777777" w:rsidR="00333234" w:rsidRDefault="00333234" w:rsidP="002716C3">
            <w:pPr>
              <w:widowControl w:val="0"/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________________________</w:t>
            </w:r>
          </w:p>
        </w:tc>
        <w:tc>
          <w:tcPr>
            <w:tcW w:w="3118" w:type="dxa"/>
          </w:tcPr>
          <w:p w14:paraId="337450C1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3118" w:type="dxa"/>
          </w:tcPr>
          <w:p w14:paraId="104AD069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________________________</w:t>
            </w:r>
          </w:p>
        </w:tc>
      </w:tr>
      <w:tr w:rsidR="00333234" w14:paraId="5A0BE0E4" w14:textId="77777777" w:rsidTr="002716C3">
        <w:tc>
          <w:tcPr>
            <w:tcW w:w="3118" w:type="dxa"/>
          </w:tcPr>
          <w:p w14:paraId="653D118A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  <w:tc>
          <w:tcPr>
            <w:tcW w:w="3118" w:type="dxa"/>
          </w:tcPr>
          <w:p w14:paraId="72D6DA5C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3118" w:type="dxa"/>
          </w:tcPr>
          <w:p w14:paraId="3783E599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Name and </w:t>
            </w:r>
            <w:proofErr w:type="gramStart"/>
            <w:r>
              <w:rPr>
                <w:snapToGrid w:val="0"/>
              </w:rPr>
              <w:t>Signature</w:t>
            </w:r>
            <w:proofErr w:type="gramEnd"/>
          </w:p>
        </w:tc>
      </w:tr>
    </w:tbl>
    <w:p w14:paraId="14BF8184" w14:textId="77777777" w:rsidR="00333234" w:rsidRDefault="00333234" w:rsidP="00333234">
      <w:pPr>
        <w:spacing w:after="0"/>
      </w:pPr>
    </w:p>
    <w:p w14:paraId="11D87401" w14:textId="77777777" w:rsidR="00333234" w:rsidRPr="009B69B6" w:rsidRDefault="00333234" w:rsidP="00333234">
      <w:pPr>
        <w:spacing w:after="200" w:line="276" w:lineRule="auto"/>
        <w:jc w:val="center"/>
        <w:rPr>
          <w:rFonts w:eastAsia="Calibri" w:cs="Times New Roman"/>
          <w:b/>
          <w:bCs/>
          <w:u w:val="single"/>
        </w:rPr>
      </w:pPr>
    </w:p>
    <w:p w14:paraId="37E7160B" w14:textId="77777777" w:rsidR="00333234" w:rsidRDefault="00333234" w:rsidP="00333234">
      <w:pPr>
        <w:spacing w:after="200" w:line="276" w:lineRule="auto"/>
        <w:jc w:val="center"/>
        <w:rPr>
          <w:rFonts w:eastAsia="Calibri" w:cs="Times New Roman"/>
          <w:b/>
          <w:bCs/>
          <w:u w:val="single"/>
        </w:rPr>
      </w:pPr>
      <w:r w:rsidRPr="009B69B6">
        <w:rPr>
          <w:rFonts w:eastAsia="Calibri" w:cs="Times New Roman"/>
          <w:b/>
          <w:bCs/>
          <w:u w:val="single"/>
        </w:rPr>
        <w:t>CERTIFICATION</w:t>
      </w:r>
    </w:p>
    <w:p w14:paraId="37456902" w14:textId="77777777" w:rsidR="00333234" w:rsidRPr="009B69B6" w:rsidRDefault="00333234" w:rsidP="00333234">
      <w:pPr>
        <w:spacing w:after="200" w:line="276" w:lineRule="auto"/>
        <w:jc w:val="center"/>
        <w:rPr>
          <w:rFonts w:eastAsia="Calibri" w:cs="Times New Roman"/>
          <w:b/>
          <w:bCs/>
          <w:u w:val="single"/>
        </w:rPr>
      </w:pPr>
    </w:p>
    <w:p w14:paraId="7CDA305D" w14:textId="77777777" w:rsidR="00333234" w:rsidRPr="00442EE1" w:rsidRDefault="00333234" w:rsidP="00333234">
      <w:pPr>
        <w:pStyle w:val="a3"/>
        <w:spacing w:before="61" w:line="242" w:lineRule="auto"/>
        <w:ind w:right="68"/>
        <w:rPr>
          <w:b w:val="0"/>
          <w:bCs w:val="0"/>
          <w:u w:val="single"/>
          <w:vertAlign w:val="superscript"/>
        </w:rPr>
      </w:pPr>
      <w:r w:rsidRPr="000278ED">
        <w:rPr>
          <w:b w:val="0"/>
          <w:bCs w:val="0"/>
          <w:color w:val="231F20"/>
        </w:rPr>
        <w:t>I,</w:t>
      </w:r>
      <w:r w:rsidRPr="000278ED">
        <w:rPr>
          <w:b w:val="0"/>
          <w:bCs w:val="0"/>
          <w:color w:val="231F20"/>
          <w:spacing w:val="18"/>
        </w:rPr>
        <w:t xml:space="preserve"> </w:t>
      </w:r>
      <w:r w:rsidRPr="000278ED">
        <w:rPr>
          <w:b w:val="0"/>
          <w:bCs w:val="0"/>
          <w:color w:val="231F20"/>
        </w:rPr>
        <w:t>the</w:t>
      </w:r>
      <w:r w:rsidRPr="000278ED">
        <w:rPr>
          <w:b w:val="0"/>
          <w:bCs w:val="0"/>
          <w:color w:val="231F20"/>
          <w:spacing w:val="19"/>
        </w:rPr>
        <w:t xml:space="preserve"> </w:t>
      </w:r>
      <w:r w:rsidRPr="000278ED">
        <w:rPr>
          <w:b w:val="0"/>
          <w:bCs w:val="0"/>
          <w:color w:val="231F20"/>
        </w:rPr>
        <w:t>undersigned,</w:t>
      </w:r>
      <w:r>
        <w:rPr>
          <w:b w:val="0"/>
          <w:bCs w:val="0"/>
          <w:color w:val="231F20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0278ED">
        <w:rPr>
          <w:b w:val="0"/>
          <w:bCs w:val="0"/>
          <w:color w:val="231F20"/>
        </w:rPr>
        <w:t xml:space="preserve">, </w:t>
      </w:r>
      <w:sdt>
        <w:sdtPr>
          <w:rPr>
            <w:rFonts w:ascii="Segoe UI Symbol" w:hAnsi="Segoe UI Symbol"/>
            <w:b w:val="0"/>
            <w:bCs w:val="0"/>
          </w:rPr>
          <w:id w:val="65473128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FB0599">
            <w:rPr>
              <w:rFonts w:ascii="Segoe UI Symbol" w:hAnsi="Segoe UI Symbol"/>
              <w:b w:val="0"/>
              <w:bCs w:val="0"/>
            </w:rPr>
            <w:t>☐</w:t>
          </w:r>
        </w:sdtContent>
      </w:sdt>
      <w:r w:rsidRPr="000278ED">
        <w:rPr>
          <w:b w:val="0"/>
          <w:bCs w:val="0"/>
        </w:rPr>
        <w:t xml:space="preserve"> attorney-at-law</w:t>
      </w:r>
      <w:r>
        <w:rPr>
          <w:b w:val="0"/>
          <w:bCs w:val="0"/>
          <w:color w:val="231F20"/>
        </w:rPr>
        <w:t xml:space="preserve"> </w:t>
      </w:r>
      <w:sdt>
        <w:sdtPr>
          <w:rPr>
            <w:rFonts w:asciiTheme="majorBidi" w:hAnsiTheme="majorBidi" w:cstheme="majorBidi"/>
            <w:b w:val="0"/>
            <w:bCs w:val="0"/>
          </w:rPr>
          <w:id w:val="-213570424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FB0599">
            <w:rPr>
              <w:rFonts w:ascii="Segoe UI Symbol" w:hAnsi="Segoe UI Symbol" w:cs="Segoe UI Symbol"/>
              <w:b w:val="0"/>
              <w:bCs w:val="0"/>
            </w:rPr>
            <w:t>☐</w:t>
          </w:r>
        </w:sdtContent>
      </w:sdt>
      <w:r w:rsidRPr="00FB0599">
        <w:rPr>
          <w:rFonts w:asciiTheme="majorBidi" w:hAnsiTheme="majorBidi" w:cstheme="majorBidi"/>
          <w:b w:val="0"/>
          <w:bCs w:val="0"/>
        </w:rPr>
        <w:t xml:space="preserve"> public notary</w:t>
      </w:r>
      <w:r>
        <w:rPr>
          <w:rFonts w:asciiTheme="majorBidi" w:hAnsiTheme="majorBidi" w:cstheme="majorBidi"/>
          <w:b w:val="0"/>
          <w:bCs w:val="0"/>
        </w:rPr>
        <w:t xml:space="preserve"> </w:t>
      </w:r>
      <w:r w:rsidRPr="00FB0599">
        <w:rPr>
          <w:rFonts w:asciiTheme="majorBidi" w:hAnsiTheme="majorBidi" w:cstheme="majorBidi"/>
          <w:b w:val="0"/>
          <w:bCs w:val="0"/>
          <w:i/>
          <w:iCs/>
          <w:sz w:val="20"/>
          <w:szCs w:val="20"/>
        </w:rPr>
        <w:t>[check applicable box]</w:t>
      </w:r>
      <w:r w:rsidRPr="000278ED">
        <w:rPr>
          <w:b w:val="0"/>
          <w:bCs w:val="0"/>
          <w:color w:val="231F20"/>
        </w:rPr>
        <w:t xml:space="preserve">, hereby confirm </w:t>
      </w:r>
      <w:r w:rsidRPr="000278ED">
        <w:rPr>
          <w:b w:val="0"/>
          <w:bCs w:val="0"/>
          <w:color w:val="231F20"/>
          <w:spacing w:val="31"/>
        </w:rPr>
        <w:t> </w:t>
      </w:r>
      <w:r w:rsidRPr="000278ED">
        <w:rPr>
          <w:b w:val="0"/>
          <w:bCs w:val="0"/>
          <w:color w:val="231F20"/>
        </w:rPr>
        <w:t>that</w:t>
      </w:r>
      <w:r w:rsidRPr="000278ED">
        <w:rPr>
          <w:b w:val="0"/>
          <w:bCs w:val="0"/>
          <w:color w:val="231F20"/>
          <w:spacing w:val="18"/>
        </w:rPr>
        <w:t xml:space="preserve"> </w:t>
      </w:r>
      <w:r w:rsidRPr="000278ED">
        <w:rPr>
          <w:b w:val="0"/>
          <w:bCs w:val="0"/>
          <w:color w:val="231F20"/>
        </w:rPr>
        <w:t>on</w:t>
      </w:r>
      <w:r>
        <w:rPr>
          <w:b w:val="0"/>
          <w:bCs w:val="0"/>
          <w:color w:val="231F20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5A0D6E">
        <w:rPr>
          <w:b w:val="0"/>
          <w:bCs w:val="0"/>
          <w:color w:val="231F20"/>
        </w:rPr>
        <w:t xml:space="preserve">, </w:t>
      </w:r>
      <w:r w:rsidRPr="000278ED">
        <w:rPr>
          <w:b w:val="0"/>
          <w:bCs w:val="0"/>
          <w:color w:val="231F20"/>
        </w:rPr>
        <w:t>Mr./Mrs.</w:t>
      </w:r>
      <w:r>
        <w:rPr>
          <w:b w:val="0"/>
          <w:bCs w:val="0"/>
          <w:color w:val="231F20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0278ED">
        <w:rPr>
          <w:b w:val="0"/>
          <w:bCs w:val="0"/>
          <w:color w:val="231F20"/>
        </w:rPr>
        <w:t>,</w:t>
      </w:r>
      <w:r>
        <w:rPr>
          <w:b w:val="0"/>
          <w:bCs w:val="0"/>
          <w:color w:val="231F20"/>
        </w:rPr>
        <w:t xml:space="preserve"> </w:t>
      </w:r>
      <w:r w:rsidRPr="000278ED">
        <w:rPr>
          <w:b w:val="0"/>
          <w:bCs w:val="0"/>
          <w:color w:val="231F20"/>
        </w:rPr>
        <w:t>I.D.</w:t>
      </w:r>
      <w:r w:rsidRPr="000278ED">
        <w:rPr>
          <w:b w:val="0"/>
          <w:bCs w:val="0"/>
          <w:color w:val="231F20"/>
          <w:spacing w:val="23"/>
        </w:rPr>
        <w:t xml:space="preserve"> </w:t>
      </w:r>
      <w:r w:rsidRPr="000278ED">
        <w:rPr>
          <w:b w:val="0"/>
          <w:bCs w:val="0"/>
          <w:color w:val="231F20"/>
        </w:rPr>
        <w:t>No.</w:t>
      </w:r>
      <w:r>
        <w:rPr>
          <w:b w:val="0"/>
          <w:bCs w:val="0"/>
          <w:color w:val="231F20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>
        <w:rPr>
          <w:b w:val="0"/>
          <w:bCs w:val="0"/>
          <w:color w:val="231F20"/>
        </w:rPr>
        <w:t xml:space="preserve"> </w:t>
      </w:r>
      <w:r w:rsidRPr="000278ED">
        <w:rPr>
          <w:b w:val="0"/>
          <w:bCs w:val="0"/>
          <w:color w:val="231F20"/>
        </w:rPr>
        <w:t>appeared before me, and after being cautioned that he/she is required to state the truth, and that if he/she fails to do so he/she shall be liable to the punishments prescribed by law, signed this statement in my presence.</w:t>
      </w:r>
    </w:p>
    <w:p w14:paraId="597E5A4B" w14:textId="6C9C4088" w:rsidR="00333234" w:rsidRDefault="00333234" w:rsidP="00333234">
      <w:pPr>
        <w:spacing w:line="242" w:lineRule="auto"/>
        <w:rPr>
          <w:rtl/>
        </w:rPr>
      </w:pPr>
      <w:r w:rsidRPr="00C31A2D">
        <w:t>In addition, I</w:t>
      </w:r>
      <w:r w:rsidRPr="00442EE1">
        <w:t xml:space="preserve">,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442EE1">
        <w:t xml:space="preserve">, </w:t>
      </w:r>
      <w:sdt>
        <w:sdtPr>
          <w:rPr>
            <w:rFonts w:ascii="Segoe UI Symbol" w:hAnsi="Segoe UI Symbol"/>
          </w:rPr>
          <w:id w:val="-1283726149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FB0599">
            <w:rPr>
              <w:rFonts w:ascii="Segoe UI Symbol" w:hAnsi="Segoe UI Symbol"/>
            </w:rPr>
            <w:t>☐</w:t>
          </w:r>
        </w:sdtContent>
      </w:sdt>
      <w:r w:rsidRPr="00442EE1">
        <w:t xml:space="preserve"> attorney-at-law</w:t>
      </w:r>
      <w:r>
        <w:t xml:space="preserve"> </w:t>
      </w:r>
      <w:sdt>
        <w:sdtPr>
          <w:rPr>
            <w:rFonts w:ascii="Segoe UI Symbol" w:hAnsi="Segoe UI Symbol"/>
          </w:rPr>
          <w:id w:val="1012263929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Pr="00FB0599">
            <w:rPr>
              <w:rFonts w:ascii="Segoe UI Symbol" w:hAnsi="Segoe UI Symbol"/>
            </w:rPr>
            <w:t>☐</w:t>
          </w:r>
        </w:sdtContent>
      </w:sdt>
      <w:r w:rsidRPr="00FB0599">
        <w:rPr>
          <w:rFonts w:asciiTheme="majorBidi" w:hAnsiTheme="majorBidi" w:cstheme="majorBidi"/>
        </w:rPr>
        <w:t xml:space="preserve"> public notary </w:t>
      </w:r>
      <w:r w:rsidRPr="00FB0599">
        <w:rPr>
          <w:rFonts w:asciiTheme="majorBidi" w:hAnsiTheme="majorBidi" w:cstheme="majorBidi"/>
          <w:i/>
          <w:iCs/>
          <w:sz w:val="20"/>
          <w:szCs w:val="20"/>
        </w:rPr>
        <w:t>[check applicable box]</w:t>
      </w:r>
      <w:r w:rsidRPr="00442EE1">
        <w:t xml:space="preserve">, hereby do attest and confirm that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442EE1">
        <w:t xml:space="preserve"> is authorized to sign on behalf of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442EE1">
        <w:t>, and to commit it for purposes of the above stated Pre-Qualification</w:t>
      </w:r>
      <w:r>
        <w:t xml:space="preserve"> Form, for all purposes and intents.</w:t>
      </w:r>
    </w:p>
    <w:p w14:paraId="5F5AC87C" w14:textId="77777777" w:rsidR="00333234" w:rsidRDefault="00333234" w:rsidP="00333234">
      <w:pPr>
        <w:rPr>
          <w:rtl/>
        </w:rPr>
      </w:pPr>
    </w:p>
    <w:p w14:paraId="38CA23B3" w14:textId="77777777" w:rsidR="00333234" w:rsidRPr="005F7330" w:rsidRDefault="00333234" w:rsidP="00333234">
      <w:pPr>
        <w:rPr>
          <w:vertAlign w:val="superscript"/>
        </w:rPr>
      </w:pPr>
    </w:p>
    <w:tbl>
      <w:tblPr>
        <w:tblW w:w="1818" w:type="pct"/>
        <w:tblLook w:val="0000" w:firstRow="0" w:lastRow="0" w:firstColumn="0" w:lastColumn="0" w:noHBand="0" w:noVBand="0"/>
      </w:tblPr>
      <w:tblGrid>
        <w:gridCol w:w="3401"/>
      </w:tblGrid>
      <w:tr w:rsidR="00333234" w14:paraId="4ACBD768" w14:textId="77777777" w:rsidTr="002716C3">
        <w:tc>
          <w:tcPr>
            <w:tcW w:w="5000" w:type="pct"/>
          </w:tcPr>
          <w:p w14:paraId="3DC85E06" w14:textId="77777777" w:rsidR="00333234" w:rsidRDefault="00333234" w:rsidP="002716C3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</w:tr>
      <w:tr w:rsidR="00333234" w14:paraId="4FD62F1F" w14:textId="77777777" w:rsidTr="002716C3">
        <w:tc>
          <w:tcPr>
            <w:tcW w:w="5000" w:type="pct"/>
          </w:tcPr>
          <w:p w14:paraId="091398B6" w14:textId="77777777" w:rsidR="00333234" w:rsidRDefault="00333234" w:rsidP="002716C3">
            <w:pPr>
              <w:widowControl w:val="0"/>
              <w:spacing w:after="0" w:line="276" w:lineRule="auto"/>
              <w:jc w:val="center"/>
              <w:rPr>
                <w:snapToGrid w:val="0"/>
              </w:rPr>
            </w:pPr>
            <w:r>
              <w:rPr>
                <w:snapToGrid w:val="0"/>
              </w:rPr>
              <w:t>Attorney-at-Law</w:t>
            </w:r>
            <w:r w:rsidRPr="00A2545A">
              <w:rPr>
                <w:snapToGrid w:val="0"/>
              </w:rPr>
              <w:t xml:space="preserve"> / public notary</w:t>
            </w:r>
          </w:p>
        </w:tc>
      </w:tr>
    </w:tbl>
    <w:p w14:paraId="66DA8A28" w14:textId="77777777" w:rsidR="00333234" w:rsidRDefault="00333234" w:rsidP="00333234">
      <w:pPr>
        <w:jc w:val="right"/>
      </w:pPr>
    </w:p>
    <w:p w14:paraId="686A5C4E" w14:textId="0B34DED0" w:rsidR="00947572" w:rsidRPr="00333234" w:rsidRDefault="00947572" w:rsidP="00333234">
      <w:pPr>
        <w:spacing w:after="0"/>
        <w:jc w:val="left"/>
        <w:rPr>
          <w:rtl/>
        </w:rPr>
      </w:pPr>
    </w:p>
    <w:sectPr w:rsidR="00947572" w:rsidRPr="00333234" w:rsidSect="009116B1">
      <w:footerReference w:type="default" r:id="rId8"/>
      <w:footerReference w:type="first" r:id="rId9"/>
      <w:endnotePr>
        <w:numFmt w:val="decimal"/>
      </w:endnotePr>
      <w:pgSz w:w="11906" w:h="16838" w:code="9"/>
      <w:pgMar w:top="1701" w:right="1134" w:bottom="1702" w:left="1418" w:header="720" w:footer="720" w:gutter="0"/>
      <w:paperSrc w:first="260" w:other="26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53C2" w14:textId="77777777" w:rsidR="001D5B7E" w:rsidRDefault="001D5B7E">
      <w:pPr>
        <w:spacing w:after="0"/>
      </w:pPr>
      <w:r>
        <w:separator/>
      </w:r>
    </w:p>
  </w:endnote>
  <w:endnote w:type="continuationSeparator" w:id="0">
    <w:p w14:paraId="0910D5D6" w14:textId="77777777" w:rsidR="001D5B7E" w:rsidRDefault="001D5B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88BE" w14:textId="0390C92A" w:rsidR="006B7B1B" w:rsidRPr="00C2580F" w:rsidRDefault="00F5538F" w:rsidP="009E50B4">
    <w:pPr>
      <w:pBdr>
        <w:top w:val="single" w:sz="4" w:space="1" w:color="auto"/>
      </w:pBdr>
      <w:tabs>
        <w:tab w:val="center" w:pos="4536"/>
        <w:tab w:val="left" w:pos="9354"/>
      </w:tabs>
      <w:spacing w:line="240" w:lineRule="atLeast"/>
      <w:rPr>
        <w:sz w:val="20"/>
        <w:szCs w:val="20"/>
      </w:rPr>
    </w:pPr>
    <w:r w:rsidRPr="00C2580F">
      <w:rPr>
        <w:sz w:val="20"/>
        <w:szCs w:val="20"/>
      </w:rPr>
      <w:t>#</w:t>
    </w:r>
    <w:r w:rsidR="005C622E" w:rsidRPr="005C622E">
      <w:rPr>
        <w:rFonts w:asciiTheme="majorBidi" w:hAnsiTheme="majorBidi" w:cstheme="majorBidi"/>
        <w:sz w:val="20"/>
        <w:szCs w:val="20"/>
      </w:rPr>
      <w:t>2869518</w:t>
    </w:r>
    <w:r w:rsidR="006B7B1B" w:rsidRPr="00C2580F">
      <w:rPr>
        <w:rFonts w:ascii="Segoe UI" w:hAnsi="Segoe UI" w:cs="Times New Roman"/>
        <w:sz w:val="20"/>
        <w:szCs w:val="20"/>
      </w:rPr>
      <w:tab/>
    </w:r>
    <w:r w:rsidR="006B7B1B">
      <w:rPr>
        <w:sz w:val="20"/>
        <w:szCs w:val="20"/>
      </w:rPr>
      <w:t>Pre-Qualification Forms</w:t>
    </w:r>
    <w:r w:rsidR="006B7B1B" w:rsidRPr="00C2580F">
      <w:rPr>
        <w:sz w:val="20"/>
        <w:szCs w:val="20"/>
      </w:rPr>
      <w:ptab w:relativeTo="margin" w:alignment="right" w:leader="none"/>
    </w:r>
    <w:r w:rsidR="006B7B1B" w:rsidRPr="00C2580F">
      <w:rPr>
        <w:sz w:val="20"/>
        <w:szCs w:val="20"/>
      </w:rPr>
      <w:t xml:space="preserve"> Page </w:t>
    </w:r>
    <w:r w:rsidR="006B7B1B" w:rsidRPr="00C2580F">
      <w:rPr>
        <w:sz w:val="20"/>
        <w:szCs w:val="20"/>
      </w:rPr>
      <w:fldChar w:fldCharType="begin"/>
    </w:r>
    <w:r w:rsidR="006B7B1B" w:rsidRPr="00C2580F">
      <w:rPr>
        <w:sz w:val="20"/>
        <w:szCs w:val="20"/>
      </w:rPr>
      <w:instrText xml:space="preserve"> PAGE  \* Arabic  \* MERGEFORMAT </w:instrText>
    </w:r>
    <w:r w:rsidR="006B7B1B" w:rsidRPr="00C2580F">
      <w:rPr>
        <w:sz w:val="20"/>
        <w:szCs w:val="20"/>
      </w:rPr>
      <w:fldChar w:fldCharType="separate"/>
    </w:r>
    <w:r w:rsidR="007E3D53">
      <w:rPr>
        <w:noProof/>
        <w:sz w:val="20"/>
        <w:szCs w:val="20"/>
      </w:rPr>
      <w:t>33</w:t>
    </w:r>
    <w:r w:rsidR="006B7B1B" w:rsidRPr="00C2580F">
      <w:rPr>
        <w:sz w:val="20"/>
        <w:szCs w:val="20"/>
      </w:rPr>
      <w:fldChar w:fldCharType="end"/>
    </w:r>
    <w:r w:rsidR="006B7B1B" w:rsidRPr="00C2580F">
      <w:rPr>
        <w:sz w:val="20"/>
        <w:szCs w:val="20"/>
      </w:rPr>
      <w:t xml:space="preserve"> of </w:t>
    </w:r>
    <w:r w:rsidR="006B7B1B" w:rsidRPr="00C2580F">
      <w:rPr>
        <w:sz w:val="20"/>
        <w:szCs w:val="20"/>
      </w:rPr>
      <w:fldChar w:fldCharType="begin"/>
    </w:r>
    <w:r w:rsidR="006B7B1B" w:rsidRPr="00C2580F">
      <w:rPr>
        <w:sz w:val="20"/>
        <w:szCs w:val="20"/>
      </w:rPr>
      <w:instrText xml:space="preserve"> NUMPAGES  \* Arabic  \* MERGEFORMAT </w:instrText>
    </w:r>
    <w:r w:rsidR="006B7B1B" w:rsidRPr="00C2580F">
      <w:rPr>
        <w:sz w:val="20"/>
        <w:szCs w:val="20"/>
      </w:rPr>
      <w:fldChar w:fldCharType="separate"/>
    </w:r>
    <w:r w:rsidR="007E3D53">
      <w:rPr>
        <w:noProof/>
        <w:sz w:val="20"/>
        <w:szCs w:val="20"/>
      </w:rPr>
      <w:t>50</w:t>
    </w:r>
    <w:r w:rsidR="006B7B1B" w:rsidRPr="00C2580F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E150" w14:textId="5C564B20" w:rsidR="006B7B1B" w:rsidRPr="00C2580F" w:rsidRDefault="00F5538F" w:rsidP="009E50B4">
    <w:pPr>
      <w:pBdr>
        <w:top w:val="single" w:sz="4" w:space="1" w:color="auto"/>
      </w:pBdr>
      <w:tabs>
        <w:tab w:val="center" w:pos="4536"/>
        <w:tab w:val="left" w:pos="9354"/>
      </w:tabs>
      <w:spacing w:line="240" w:lineRule="atLeast"/>
      <w:rPr>
        <w:sz w:val="20"/>
        <w:szCs w:val="20"/>
      </w:rPr>
    </w:pPr>
    <w:r w:rsidRPr="00C2580F">
      <w:rPr>
        <w:sz w:val="20"/>
        <w:szCs w:val="20"/>
      </w:rPr>
      <w:t>#</w:t>
    </w:r>
    <w:r w:rsidR="005C622E" w:rsidRPr="005C622E">
      <w:rPr>
        <w:rFonts w:asciiTheme="majorBidi" w:hAnsiTheme="majorBidi" w:cstheme="majorBidi"/>
        <w:sz w:val="20"/>
        <w:szCs w:val="20"/>
      </w:rPr>
      <w:t>2869518</w:t>
    </w:r>
    <w:r w:rsidR="006B7B1B" w:rsidRPr="00C2580F">
      <w:rPr>
        <w:rFonts w:ascii="Segoe UI" w:hAnsi="Segoe UI" w:cs="Times New Roman"/>
        <w:sz w:val="20"/>
        <w:szCs w:val="20"/>
      </w:rPr>
      <w:tab/>
    </w:r>
    <w:r w:rsidR="006B7B1B">
      <w:rPr>
        <w:sz w:val="20"/>
        <w:szCs w:val="20"/>
      </w:rPr>
      <w:t>Pre-Qualification Forms</w:t>
    </w:r>
    <w:r w:rsidR="006B7B1B" w:rsidRPr="00C2580F">
      <w:rPr>
        <w:sz w:val="20"/>
        <w:szCs w:val="20"/>
      </w:rPr>
      <w:ptab w:relativeTo="margin" w:alignment="right" w:leader="none"/>
    </w:r>
    <w:r w:rsidR="006B7B1B" w:rsidRPr="00C2580F">
      <w:rPr>
        <w:sz w:val="20"/>
        <w:szCs w:val="20"/>
      </w:rPr>
      <w:t xml:space="preserve"> Page </w:t>
    </w:r>
    <w:r w:rsidR="006B7B1B" w:rsidRPr="00C2580F">
      <w:rPr>
        <w:sz w:val="20"/>
        <w:szCs w:val="20"/>
      </w:rPr>
      <w:fldChar w:fldCharType="begin"/>
    </w:r>
    <w:r w:rsidR="006B7B1B" w:rsidRPr="00C2580F">
      <w:rPr>
        <w:sz w:val="20"/>
        <w:szCs w:val="20"/>
      </w:rPr>
      <w:instrText xml:space="preserve"> PAGE  \* Arabic  \* MERGEFORMAT </w:instrText>
    </w:r>
    <w:r w:rsidR="006B7B1B" w:rsidRPr="00C2580F">
      <w:rPr>
        <w:sz w:val="20"/>
        <w:szCs w:val="20"/>
      </w:rPr>
      <w:fldChar w:fldCharType="separate"/>
    </w:r>
    <w:r w:rsidR="007E3D53">
      <w:rPr>
        <w:noProof/>
        <w:sz w:val="20"/>
        <w:szCs w:val="20"/>
      </w:rPr>
      <w:t>26</w:t>
    </w:r>
    <w:r w:rsidR="006B7B1B" w:rsidRPr="00C2580F">
      <w:rPr>
        <w:sz w:val="20"/>
        <w:szCs w:val="20"/>
      </w:rPr>
      <w:fldChar w:fldCharType="end"/>
    </w:r>
    <w:r w:rsidR="006B7B1B" w:rsidRPr="00C2580F">
      <w:rPr>
        <w:sz w:val="20"/>
        <w:szCs w:val="20"/>
      </w:rPr>
      <w:t xml:space="preserve"> of </w:t>
    </w:r>
    <w:r w:rsidR="006B7B1B" w:rsidRPr="00C2580F">
      <w:rPr>
        <w:sz w:val="20"/>
        <w:szCs w:val="20"/>
      </w:rPr>
      <w:fldChar w:fldCharType="begin"/>
    </w:r>
    <w:r w:rsidR="006B7B1B" w:rsidRPr="00C2580F">
      <w:rPr>
        <w:sz w:val="20"/>
        <w:szCs w:val="20"/>
      </w:rPr>
      <w:instrText xml:space="preserve"> NUMPAGES  \* Arabic  \* MERGEFORMAT </w:instrText>
    </w:r>
    <w:r w:rsidR="006B7B1B" w:rsidRPr="00C2580F">
      <w:rPr>
        <w:sz w:val="20"/>
        <w:szCs w:val="20"/>
      </w:rPr>
      <w:fldChar w:fldCharType="separate"/>
    </w:r>
    <w:r w:rsidR="007E3D53">
      <w:rPr>
        <w:noProof/>
        <w:sz w:val="20"/>
        <w:szCs w:val="20"/>
      </w:rPr>
      <w:t>50</w:t>
    </w:r>
    <w:r w:rsidR="006B7B1B" w:rsidRPr="00C2580F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7EC4" w14:textId="77777777" w:rsidR="001D5B7E" w:rsidRDefault="001D5B7E">
      <w:pPr>
        <w:spacing w:after="0"/>
      </w:pPr>
      <w:r>
        <w:separator/>
      </w:r>
    </w:p>
  </w:footnote>
  <w:footnote w:type="continuationSeparator" w:id="0">
    <w:p w14:paraId="71D01790" w14:textId="77777777" w:rsidR="001D5B7E" w:rsidRDefault="001D5B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04EA0C6"/>
    <w:lvl w:ilvl="0">
      <w:start w:val="1"/>
      <w:numFmt w:val="lowerLetter"/>
      <w:pStyle w:val="1"/>
      <w:lvlText w:val="(%1)"/>
      <w:lvlJc w:val="center"/>
      <w:pPr>
        <w:tabs>
          <w:tab w:val="num" w:pos="0"/>
        </w:tabs>
        <w:ind w:left="720" w:hanging="720"/>
      </w:pPr>
      <w:rPr>
        <w:rFonts w:ascii="Times New Roman" w:eastAsia="Times New Roman" w:hAnsi="Times New Roman" w:cs="David"/>
      </w:rPr>
    </w:lvl>
    <w:lvl w:ilvl="1">
      <w:start w:val="1"/>
      <w:numFmt w:val="decimal"/>
      <w:pStyle w:val="2"/>
      <w:lvlText w:val="%1.%2."/>
      <w:lvlJc w:val="left"/>
      <w:pPr>
        <w:tabs>
          <w:tab w:val="num" w:pos="720"/>
        </w:tabs>
        <w:ind w:left="1287" w:hanging="567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2988" w:hanging="1417"/>
      </w:pPr>
      <w:rPr>
        <w:rFonts w:hint="default"/>
        <w:b w:val="0"/>
        <w:i w:val="0"/>
      </w:rPr>
    </w:lvl>
    <w:lvl w:ilvl="3">
      <w:start w:val="1"/>
      <w:numFmt w:val="lowerLetter"/>
      <w:pStyle w:val="4"/>
      <w:lvlText w:val="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4.%5."/>
      <w:lvlJc w:val="center"/>
      <w:pPr>
        <w:tabs>
          <w:tab w:val="num" w:pos="0"/>
        </w:tabs>
        <w:ind w:left="3861" w:hanging="720"/>
      </w:pPr>
      <w:rPr>
        <w:rFonts w:hint="default"/>
      </w:rPr>
    </w:lvl>
    <w:lvl w:ilvl="5">
      <w:start w:val="1"/>
      <w:numFmt w:val="decimal"/>
      <w:lvlText w:val="%4.%5.%6."/>
      <w:lvlJc w:val="center"/>
      <w:pPr>
        <w:tabs>
          <w:tab w:val="num" w:pos="0"/>
        </w:tabs>
        <w:ind w:left="4581" w:hanging="720"/>
      </w:pPr>
      <w:rPr>
        <w:rFonts w:hint="default"/>
      </w:rPr>
    </w:lvl>
    <w:lvl w:ilvl="6">
      <w:start w:val="1"/>
      <w:numFmt w:val="decimal"/>
      <w:pStyle w:val="7"/>
      <w:lvlText w:val="%4.%5.%6.%7."/>
      <w:lvlJc w:val="center"/>
      <w:pPr>
        <w:tabs>
          <w:tab w:val="num" w:pos="0"/>
        </w:tabs>
        <w:ind w:left="5301" w:hanging="720"/>
      </w:pPr>
      <w:rPr>
        <w:rFonts w:hint="default"/>
      </w:rPr>
    </w:lvl>
    <w:lvl w:ilvl="7">
      <w:start w:val="1"/>
      <w:numFmt w:val="decimal"/>
      <w:pStyle w:val="8"/>
      <w:lvlText w:val="%4.%5.%6.%7.%8."/>
      <w:lvlJc w:val="center"/>
      <w:pPr>
        <w:tabs>
          <w:tab w:val="num" w:pos="0"/>
        </w:tabs>
        <w:ind w:left="6021" w:hanging="720"/>
      </w:pPr>
      <w:rPr>
        <w:rFonts w:hint="default"/>
      </w:rPr>
    </w:lvl>
    <w:lvl w:ilvl="8">
      <w:start w:val="1"/>
      <w:numFmt w:val="decimal"/>
      <w:pStyle w:val="9"/>
      <w:lvlText w:val="%4.%5.%6.%7.%8.%9."/>
      <w:lvlJc w:val="center"/>
      <w:pPr>
        <w:tabs>
          <w:tab w:val="num" w:pos="0"/>
        </w:tabs>
        <w:ind w:left="6741" w:hanging="720"/>
      </w:pPr>
      <w:rPr>
        <w:rFonts w:hint="default"/>
      </w:rPr>
    </w:lvl>
  </w:abstractNum>
  <w:abstractNum w:abstractNumId="1" w15:restartNumberingAfterBreak="0">
    <w:nsid w:val="06CA27BA"/>
    <w:multiLevelType w:val="hybridMultilevel"/>
    <w:tmpl w:val="9440C8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3C36AF"/>
    <w:multiLevelType w:val="hybridMultilevel"/>
    <w:tmpl w:val="E1D2C52A"/>
    <w:lvl w:ilvl="0" w:tplc="61BE159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trike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55E06"/>
    <w:multiLevelType w:val="hybridMultilevel"/>
    <w:tmpl w:val="493E344E"/>
    <w:lvl w:ilvl="0" w:tplc="F45E57A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trike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84135"/>
    <w:multiLevelType w:val="multilevel"/>
    <w:tmpl w:val="9B42DF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AF77BC"/>
    <w:multiLevelType w:val="hybridMultilevel"/>
    <w:tmpl w:val="7ABAA780"/>
    <w:lvl w:ilvl="0" w:tplc="6E925A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3236A3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DC4E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6858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0AC3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4CB8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AEA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4ADC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0C9D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57FB8"/>
    <w:multiLevelType w:val="multilevel"/>
    <w:tmpl w:val="F9ACF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7" w15:restartNumberingAfterBreak="0">
    <w:nsid w:val="368E1BCE"/>
    <w:multiLevelType w:val="singleLevel"/>
    <w:tmpl w:val="CCF2E184"/>
    <w:lvl w:ilvl="0">
      <w:start w:val="1"/>
      <w:numFmt w:val="bullet"/>
      <w:pStyle w:val="Normal1B"/>
      <w:lvlText w:val=""/>
      <w:lvlJc w:val="center"/>
      <w:pPr>
        <w:tabs>
          <w:tab w:val="num" w:pos="648"/>
        </w:tabs>
        <w:ind w:right="360" w:hanging="72"/>
      </w:pPr>
      <w:rPr>
        <w:rFonts w:ascii="Symbol" w:hAnsi="Symbol" w:hint="default"/>
      </w:rPr>
    </w:lvl>
  </w:abstractNum>
  <w:abstractNum w:abstractNumId="8" w15:restartNumberingAfterBreak="0">
    <w:nsid w:val="390C351E"/>
    <w:multiLevelType w:val="multilevel"/>
    <w:tmpl w:val="444A2E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73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9" w15:restartNumberingAfterBreak="0">
    <w:nsid w:val="4329373F"/>
    <w:multiLevelType w:val="hybridMultilevel"/>
    <w:tmpl w:val="CE72A076"/>
    <w:lvl w:ilvl="0" w:tplc="4664FB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921B77"/>
    <w:multiLevelType w:val="hybridMultilevel"/>
    <w:tmpl w:val="1138D5AE"/>
    <w:lvl w:ilvl="0" w:tplc="CBA29C50">
      <w:start w:val="1"/>
      <w:numFmt w:val="lowerLetter"/>
      <w:lvlText w:val="(%1)"/>
      <w:lvlJc w:val="left"/>
      <w:pPr>
        <w:ind w:left="1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50370289"/>
    <w:multiLevelType w:val="multilevel"/>
    <w:tmpl w:val="444A2E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73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12" w15:restartNumberingAfterBreak="0">
    <w:nsid w:val="508B2AC4"/>
    <w:multiLevelType w:val="hybridMultilevel"/>
    <w:tmpl w:val="306614EE"/>
    <w:lvl w:ilvl="0" w:tplc="49A238E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trike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93C53"/>
    <w:multiLevelType w:val="hybridMultilevel"/>
    <w:tmpl w:val="9440C838"/>
    <w:lvl w:ilvl="0" w:tplc="FE9EA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70A2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7219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C61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34C9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BA6B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EEE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C17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A4C1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146C64"/>
    <w:multiLevelType w:val="hybridMultilevel"/>
    <w:tmpl w:val="CE72A07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A44F30"/>
    <w:multiLevelType w:val="hybridMultilevel"/>
    <w:tmpl w:val="4E3A86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6A47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1435EA7"/>
    <w:multiLevelType w:val="hybridMultilevel"/>
    <w:tmpl w:val="CE72A07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42710F"/>
    <w:multiLevelType w:val="hybridMultilevel"/>
    <w:tmpl w:val="C6C2891E"/>
    <w:lvl w:ilvl="0" w:tplc="6FEC5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9F0435"/>
    <w:multiLevelType w:val="multilevel"/>
    <w:tmpl w:val="9B42DF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0455017">
    <w:abstractNumId w:val="0"/>
  </w:num>
  <w:num w:numId="2" w16cid:durableId="2127575423">
    <w:abstractNumId w:val="7"/>
  </w:num>
  <w:num w:numId="3" w16cid:durableId="1900165562">
    <w:abstractNumId w:val="18"/>
  </w:num>
  <w:num w:numId="4" w16cid:durableId="533153800">
    <w:abstractNumId w:val="13"/>
  </w:num>
  <w:num w:numId="5" w16cid:durableId="1075467773">
    <w:abstractNumId w:val="5"/>
  </w:num>
  <w:num w:numId="6" w16cid:durableId="110326413">
    <w:abstractNumId w:val="4"/>
  </w:num>
  <w:num w:numId="7" w16cid:durableId="1086801527">
    <w:abstractNumId w:val="19"/>
  </w:num>
  <w:num w:numId="8" w16cid:durableId="1814367034">
    <w:abstractNumId w:val="10"/>
  </w:num>
  <w:num w:numId="9" w16cid:durableId="406224513">
    <w:abstractNumId w:val="15"/>
  </w:num>
  <w:num w:numId="10" w16cid:durableId="754742494">
    <w:abstractNumId w:val="8"/>
  </w:num>
  <w:num w:numId="11" w16cid:durableId="1071317551">
    <w:abstractNumId w:val="9"/>
  </w:num>
  <w:num w:numId="12" w16cid:durableId="379672975">
    <w:abstractNumId w:val="14"/>
  </w:num>
  <w:num w:numId="13" w16cid:durableId="270744662">
    <w:abstractNumId w:val="6"/>
  </w:num>
  <w:num w:numId="14" w16cid:durableId="65689410">
    <w:abstractNumId w:val="17"/>
  </w:num>
  <w:num w:numId="15" w16cid:durableId="192354343">
    <w:abstractNumId w:val="12"/>
  </w:num>
  <w:num w:numId="16" w16cid:durableId="178005148">
    <w:abstractNumId w:val="2"/>
  </w:num>
  <w:num w:numId="17" w16cid:durableId="1138497712">
    <w:abstractNumId w:val="3"/>
  </w:num>
  <w:num w:numId="18" w16cid:durableId="889462711">
    <w:abstractNumId w:val="1"/>
  </w:num>
  <w:num w:numId="19" w16cid:durableId="1448162773">
    <w:abstractNumId w:val="16"/>
  </w:num>
  <w:num w:numId="20" w16cid:durableId="2021928584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hDdrOGC8ELLwbEsKYoKKDn3A/Frru2ym6pRtf/01i7N656YcUdXw0feKbzuVxOswK8oHWuFFU37YrkS+j2Kbw==" w:salt="aUHTxeM4XT0eui9qkQfRhg=="/>
  <w:defaultTabStop w:val="964"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43"/>
    <w:rsid w:val="000019B9"/>
    <w:rsid w:val="00002485"/>
    <w:rsid w:val="00002C41"/>
    <w:rsid w:val="00004031"/>
    <w:rsid w:val="0000527B"/>
    <w:rsid w:val="000057EC"/>
    <w:rsid w:val="000060B6"/>
    <w:rsid w:val="000063A4"/>
    <w:rsid w:val="00006F6E"/>
    <w:rsid w:val="00011433"/>
    <w:rsid w:val="00012564"/>
    <w:rsid w:val="00013183"/>
    <w:rsid w:val="0001415C"/>
    <w:rsid w:val="0001562E"/>
    <w:rsid w:val="00015836"/>
    <w:rsid w:val="00017916"/>
    <w:rsid w:val="000208DF"/>
    <w:rsid w:val="00020C49"/>
    <w:rsid w:val="00021023"/>
    <w:rsid w:val="00022154"/>
    <w:rsid w:val="00025687"/>
    <w:rsid w:val="000278ED"/>
    <w:rsid w:val="00030564"/>
    <w:rsid w:val="00030B47"/>
    <w:rsid w:val="0003209D"/>
    <w:rsid w:val="00032A62"/>
    <w:rsid w:val="000334AE"/>
    <w:rsid w:val="00033993"/>
    <w:rsid w:val="00033F0A"/>
    <w:rsid w:val="0003648D"/>
    <w:rsid w:val="00037C0D"/>
    <w:rsid w:val="00040413"/>
    <w:rsid w:val="00041732"/>
    <w:rsid w:val="000424C4"/>
    <w:rsid w:val="00043209"/>
    <w:rsid w:val="0004330F"/>
    <w:rsid w:val="00043570"/>
    <w:rsid w:val="000438B7"/>
    <w:rsid w:val="0004538A"/>
    <w:rsid w:val="00045A0F"/>
    <w:rsid w:val="00045BA9"/>
    <w:rsid w:val="00051F05"/>
    <w:rsid w:val="000524EC"/>
    <w:rsid w:val="00053A9A"/>
    <w:rsid w:val="000541B3"/>
    <w:rsid w:val="000544D6"/>
    <w:rsid w:val="00056612"/>
    <w:rsid w:val="00060825"/>
    <w:rsid w:val="000614D1"/>
    <w:rsid w:val="0006173D"/>
    <w:rsid w:val="00061EB7"/>
    <w:rsid w:val="0006229F"/>
    <w:rsid w:val="000625E4"/>
    <w:rsid w:val="0006356A"/>
    <w:rsid w:val="00063989"/>
    <w:rsid w:val="00063998"/>
    <w:rsid w:val="000664AB"/>
    <w:rsid w:val="00070764"/>
    <w:rsid w:val="00070B14"/>
    <w:rsid w:val="00070C44"/>
    <w:rsid w:val="00070DA3"/>
    <w:rsid w:val="0007206D"/>
    <w:rsid w:val="000724BE"/>
    <w:rsid w:val="00072A6C"/>
    <w:rsid w:val="000738AD"/>
    <w:rsid w:val="000738AF"/>
    <w:rsid w:val="00073CC1"/>
    <w:rsid w:val="000742D3"/>
    <w:rsid w:val="000742E8"/>
    <w:rsid w:val="00074CF5"/>
    <w:rsid w:val="000751BA"/>
    <w:rsid w:val="000775D8"/>
    <w:rsid w:val="00077CDF"/>
    <w:rsid w:val="00077D88"/>
    <w:rsid w:val="000808C6"/>
    <w:rsid w:val="00080DC5"/>
    <w:rsid w:val="00081761"/>
    <w:rsid w:val="00082BFA"/>
    <w:rsid w:val="000843B1"/>
    <w:rsid w:val="000846C9"/>
    <w:rsid w:val="00085EEF"/>
    <w:rsid w:val="00085F41"/>
    <w:rsid w:val="00086ECC"/>
    <w:rsid w:val="0008704D"/>
    <w:rsid w:val="000874CC"/>
    <w:rsid w:val="00090169"/>
    <w:rsid w:val="00091100"/>
    <w:rsid w:val="00093CC3"/>
    <w:rsid w:val="00094061"/>
    <w:rsid w:val="00094783"/>
    <w:rsid w:val="00095479"/>
    <w:rsid w:val="000964DF"/>
    <w:rsid w:val="00096F16"/>
    <w:rsid w:val="0009713D"/>
    <w:rsid w:val="000A071E"/>
    <w:rsid w:val="000A08F0"/>
    <w:rsid w:val="000A49AA"/>
    <w:rsid w:val="000A4FD6"/>
    <w:rsid w:val="000A5539"/>
    <w:rsid w:val="000A591C"/>
    <w:rsid w:val="000B00E0"/>
    <w:rsid w:val="000B0D7F"/>
    <w:rsid w:val="000B14AA"/>
    <w:rsid w:val="000B1DDC"/>
    <w:rsid w:val="000B1F29"/>
    <w:rsid w:val="000B20B8"/>
    <w:rsid w:val="000B37AF"/>
    <w:rsid w:val="000B4D46"/>
    <w:rsid w:val="000B528B"/>
    <w:rsid w:val="000B7680"/>
    <w:rsid w:val="000C09C8"/>
    <w:rsid w:val="000C302D"/>
    <w:rsid w:val="000C41FA"/>
    <w:rsid w:val="000C43D7"/>
    <w:rsid w:val="000C4971"/>
    <w:rsid w:val="000C6042"/>
    <w:rsid w:val="000C6737"/>
    <w:rsid w:val="000C6C52"/>
    <w:rsid w:val="000C6D64"/>
    <w:rsid w:val="000D0536"/>
    <w:rsid w:val="000D0BC5"/>
    <w:rsid w:val="000D1B2E"/>
    <w:rsid w:val="000D1F29"/>
    <w:rsid w:val="000D4B48"/>
    <w:rsid w:val="000D56AF"/>
    <w:rsid w:val="000D56D5"/>
    <w:rsid w:val="000D5C10"/>
    <w:rsid w:val="000D6E62"/>
    <w:rsid w:val="000D75FE"/>
    <w:rsid w:val="000D7D5D"/>
    <w:rsid w:val="000D7FB2"/>
    <w:rsid w:val="000E0335"/>
    <w:rsid w:val="000E149C"/>
    <w:rsid w:val="000E3B23"/>
    <w:rsid w:val="000E3EB3"/>
    <w:rsid w:val="000E4EEE"/>
    <w:rsid w:val="000E5F11"/>
    <w:rsid w:val="000E78FB"/>
    <w:rsid w:val="000F0E8B"/>
    <w:rsid w:val="000F1269"/>
    <w:rsid w:val="000F3C86"/>
    <w:rsid w:val="000F5A2C"/>
    <w:rsid w:val="000F5F1A"/>
    <w:rsid w:val="00101CFA"/>
    <w:rsid w:val="00102A3C"/>
    <w:rsid w:val="00102B2E"/>
    <w:rsid w:val="00102D45"/>
    <w:rsid w:val="00103686"/>
    <w:rsid w:val="001056B4"/>
    <w:rsid w:val="001060A1"/>
    <w:rsid w:val="0010712E"/>
    <w:rsid w:val="00107231"/>
    <w:rsid w:val="00111B03"/>
    <w:rsid w:val="00111F37"/>
    <w:rsid w:val="00112C99"/>
    <w:rsid w:val="00113DD7"/>
    <w:rsid w:val="00113E3B"/>
    <w:rsid w:val="00114671"/>
    <w:rsid w:val="00114CD6"/>
    <w:rsid w:val="001152F6"/>
    <w:rsid w:val="00116584"/>
    <w:rsid w:val="0011685A"/>
    <w:rsid w:val="00117AAC"/>
    <w:rsid w:val="00117BFF"/>
    <w:rsid w:val="00120393"/>
    <w:rsid w:val="00120396"/>
    <w:rsid w:val="00120707"/>
    <w:rsid w:val="001209D7"/>
    <w:rsid w:val="00121DBD"/>
    <w:rsid w:val="001230AB"/>
    <w:rsid w:val="00123C25"/>
    <w:rsid w:val="00125258"/>
    <w:rsid w:val="00125279"/>
    <w:rsid w:val="001257A8"/>
    <w:rsid w:val="00131AD4"/>
    <w:rsid w:val="00132DF2"/>
    <w:rsid w:val="001331E2"/>
    <w:rsid w:val="00134416"/>
    <w:rsid w:val="00134B7E"/>
    <w:rsid w:val="00134C07"/>
    <w:rsid w:val="00134C36"/>
    <w:rsid w:val="0013509C"/>
    <w:rsid w:val="001378C6"/>
    <w:rsid w:val="001428D9"/>
    <w:rsid w:val="00143E63"/>
    <w:rsid w:val="00145D7B"/>
    <w:rsid w:val="00150FEA"/>
    <w:rsid w:val="001514B5"/>
    <w:rsid w:val="001531D2"/>
    <w:rsid w:val="00153ECE"/>
    <w:rsid w:val="001543E3"/>
    <w:rsid w:val="001545E2"/>
    <w:rsid w:val="00154C1E"/>
    <w:rsid w:val="00154E82"/>
    <w:rsid w:val="00155547"/>
    <w:rsid w:val="001563A5"/>
    <w:rsid w:val="00157202"/>
    <w:rsid w:val="001574C3"/>
    <w:rsid w:val="00161E0B"/>
    <w:rsid w:val="00162E9B"/>
    <w:rsid w:val="001634DC"/>
    <w:rsid w:val="001639A8"/>
    <w:rsid w:val="00165200"/>
    <w:rsid w:val="00166864"/>
    <w:rsid w:val="00166C6A"/>
    <w:rsid w:val="00167096"/>
    <w:rsid w:val="00167DBB"/>
    <w:rsid w:val="001708B4"/>
    <w:rsid w:val="001734FC"/>
    <w:rsid w:val="00174F06"/>
    <w:rsid w:val="0017560B"/>
    <w:rsid w:val="00176299"/>
    <w:rsid w:val="00176E32"/>
    <w:rsid w:val="001809D8"/>
    <w:rsid w:val="00180AAF"/>
    <w:rsid w:val="001818FE"/>
    <w:rsid w:val="00181A74"/>
    <w:rsid w:val="00181B6B"/>
    <w:rsid w:val="001822B3"/>
    <w:rsid w:val="00183AD7"/>
    <w:rsid w:val="0018489D"/>
    <w:rsid w:val="001855D6"/>
    <w:rsid w:val="0018567B"/>
    <w:rsid w:val="001918ED"/>
    <w:rsid w:val="00191AAE"/>
    <w:rsid w:val="00193DE4"/>
    <w:rsid w:val="00195392"/>
    <w:rsid w:val="00196511"/>
    <w:rsid w:val="001966CA"/>
    <w:rsid w:val="0019739E"/>
    <w:rsid w:val="00197E5A"/>
    <w:rsid w:val="00197F5E"/>
    <w:rsid w:val="001A15E3"/>
    <w:rsid w:val="001A1690"/>
    <w:rsid w:val="001A2C3A"/>
    <w:rsid w:val="001A3CCC"/>
    <w:rsid w:val="001A4BB6"/>
    <w:rsid w:val="001A6EBE"/>
    <w:rsid w:val="001A72BA"/>
    <w:rsid w:val="001A7CDA"/>
    <w:rsid w:val="001A7E3D"/>
    <w:rsid w:val="001B0E64"/>
    <w:rsid w:val="001B2B93"/>
    <w:rsid w:val="001B2D69"/>
    <w:rsid w:val="001B335C"/>
    <w:rsid w:val="001B3845"/>
    <w:rsid w:val="001B3856"/>
    <w:rsid w:val="001B471C"/>
    <w:rsid w:val="001B69EA"/>
    <w:rsid w:val="001B6E7E"/>
    <w:rsid w:val="001B74E5"/>
    <w:rsid w:val="001B7CAE"/>
    <w:rsid w:val="001C01B6"/>
    <w:rsid w:val="001C1070"/>
    <w:rsid w:val="001C1548"/>
    <w:rsid w:val="001C21BE"/>
    <w:rsid w:val="001C4BE5"/>
    <w:rsid w:val="001C4DD8"/>
    <w:rsid w:val="001C6547"/>
    <w:rsid w:val="001C6E4B"/>
    <w:rsid w:val="001C7579"/>
    <w:rsid w:val="001C771C"/>
    <w:rsid w:val="001D5B7E"/>
    <w:rsid w:val="001D60C6"/>
    <w:rsid w:val="001D67A9"/>
    <w:rsid w:val="001D758C"/>
    <w:rsid w:val="001D7649"/>
    <w:rsid w:val="001E08A5"/>
    <w:rsid w:val="001E0BC4"/>
    <w:rsid w:val="001E2299"/>
    <w:rsid w:val="001E3842"/>
    <w:rsid w:val="001E4761"/>
    <w:rsid w:val="001E659A"/>
    <w:rsid w:val="001E6617"/>
    <w:rsid w:val="001E777F"/>
    <w:rsid w:val="001F090C"/>
    <w:rsid w:val="001F1D0C"/>
    <w:rsid w:val="001F3C2B"/>
    <w:rsid w:val="001F3E57"/>
    <w:rsid w:val="001F693E"/>
    <w:rsid w:val="001F7B8D"/>
    <w:rsid w:val="001F7C40"/>
    <w:rsid w:val="001F7F78"/>
    <w:rsid w:val="00200AB3"/>
    <w:rsid w:val="00203BDC"/>
    <w:rsid w:val="002044AF"/>
    <w:rsid w:val="00204AB9"/>
    <w:rsid w:val="00205B79"/>
    <w:rsid w:val="00206D4A"/>
    <w:rsid w:val="0020700C"/>
    <w:rsid w:val="00210001"/>
    <w:rsid w:val="00210ABA"/>
    <w:rsid w:val="00215AB8"/>
    <w:rsid w:val="00216510"/>
    <w:rsid w:val="0021780A"/>
    <w:rsid w:val="00220005"/>
    <w:rsid w:val="00220347"/>
    <w:rsid w:val="00221C42"/>
    <w:rsid w:val="00222CC1"/>
    <w:rsid w:val="0022377D"/>
    <w:rsid w:val="00226253"/>
    <w:rsid w:val="00231B0F"/>
    <w:rsid w:val="00233742"/>
    <w:rsid w:val="002352E4"/>
    <w:rsid w:val="00235F2D"/>
    <w:rsid w:val="00237E84"/>
    <w:rsid w:val="002410E1"/>
    <w:rsid w:val="00242295"/>
    <w:rsid w:val="00242431"/>
    <w:rsid w:val="00242C40"/>
    <w:rsid w:val="00244D03"/>
    <w:rsid w:val="002451A5"/>
    <w:rsid w:val="00246364"/>
    <w:rsid w:val="002500EC"/>
    <w:rsid w:val="00251E95"/>
    <w:rsid w:val="0025252B"/>
    <w:rsid w:val="00253DE6"/>
    <w:rsid w:val="002540B2"/>
    <w:rsid w:val="00254CE7"/>
    <w:rsid w:val="00255252"/>
    <w:rsid w:val="00255414"/>
    <w:rsid w:val="0025579D"/>
    <w:rsid w:val="00256B42"/>
    <w:rsid w:val="00257213"/>
    <w:rsid w:val="002575A8"/>
    <w:rsid w:val="00260E14"/>
    <w:rsid w:val="00260FDE"/>
    <w:rsid w:val="00262558"/>
    <w:rsid w:val="002632FA"/>
    <w:rsid w:val="0026396C"/>
    <w:rsid w:val="00264205"/>
    <w:rsid w:val="00266979"/>
    <w:rsid w:val="00266B9B"/>
    <w:rsid w:val="00266D0F"/>
    <w:rsid w:val="00266F26"/>
    <w:rsid w:val="00267AFD"/>
    <w:rsid w:val="0027133E"/>
    <w:rsid w:val="00271499"/>
    <w:rsid w:val="002725ED"/>
    <w:rsid w:val="002727BD"/>
    <w:rsid w:val="0027454D"/>
    <w:rsid w:val="002748CE"/>
    <w:rsid w:val="0027618F"/>
    <w:rsid w:val="00277F74"/>
    <w:rsid w:val="0028086B"/>
    <w:rsid w:val="00280D7E"/>
    <w:rsid w:val="00282174"/>
    <w:rsid w:val="002828C0"/>
    <w:rsid w:val="002829C2"/>
    <w:rsid w:val="00284259"/>
    <w:rsid w:val="00284380"/>
    <w:rsid w:val="0028443A"/>
    <w:rsid w:val="00284CDD"/>
    <w:rsid w:val="00284E35"/>
    <w:rsid w:val="002850EC"/>
    <w:rsid w:val="002857D9"/>
    <w:rsid w:val="00285809"/>
    <w:rsid w:val="00286934"/>
    <w:rsid w:val="00291B3B"/>
    <w:rsid w:val="002926FA"/>
    <w:rsid w:val="00292CDC"/>
    <w:rsid w:val="00293628"/>
    <w:rsid w:val="00293EC8"/>
    <w:rsid w:val="0029479B"/>
    <w:rsid w:val="00294ED2"/>
    <w:rsid w:val="0029750C"/>
    <w:rsid w:val="00297B4F"/>
    <w:rsid w:val="002A02EC"/>
    <w:rsid w:val="002A23CA"/>
    <w:rsid w:val="002A2B77"/>
    <w:rsid w:val="002A35E0"/>
    <w:rsid w:val="002A3B1A"/>
    <w:rsid w:val="002A40BC"/>
    <w:rsid w:val="002A4131"/>
    <w:rsid w:val="002A5165"/>
    <w:rsid w:val="002A532E"/>
    <w:rsid w:val="002A5A86"/>
    <w:rsid w:val="002A7669"/>
    <w:rsid w:val="002A7F5A"/>
    <w:rsid w:val="002B2A70"/>
    <w:rsid w:val="002B38CD"/>
    <w:rsid w:val="002B3EC2"/>
    <w:rsid w:val="002B448F"/>
    <w:rsid w:val="002B605D"/>
    <w:rsid w:val="002B7606"/>
    <w:rsid w:val="002C1070"/>
    <w:rsid w:val="002C1EBA"/>
    <w:rsid w:val="002C1FD6"/>
    <w:rsid w:val="002C3F84"/>
    <w:rsid w:val="002C64CE"/>
    <w:rsid w:val="002C652B"/>
    <w:rsid w:val="002C7598"/>
    <w:rsid w:val="002D0410"/>
    <w:rsid w:val="002D1120"/>
    <w:rsid w:val="002D1595"/>
    <w:rsid w:val="002D2100"/>
    <w:rsid w:val="002D3D3A"/>
    <w:rsid w:val="002D4BAD"/>
    <w:rsid w:val="002D52D3"/>
    <w:rsid w:val="002D603B"/>
    <w:rsid w:val="002D60D8"/>
    <w:rsid w:val="002E1359"/>
    <w:rsid w:val="002E1421"/>
    <w:rsid w:val="002E15D6"/>
    <w:rsid w:val="002E206C"/>
    <w:rsid w:val="002E38F0"/>
    <w:rsid w:val="002E3F21"/>
    <w:rsid w:val="002E4361"/>
    <w:rsid w:val="002E4EEC"/>
    <w:rsid w:val="002E6166"/>
    <w:rsid w:val="002E640F"/>
    <w:rsid w:val="002F046B"/>
    <w:rsid w:val="002F1264"/>
    <w:rsid w:val="002F28C4"/>
    <w:rsid w:val="002F2E08"/>
    <w:rsid w:val="002F341D"/>
    <w:rsid w:val="002F44B8"/>
    <w:rsid w:val="002F4FC7"/>
    <w:rsid w:val="002F6100"/>
    <w:rsid w:val="002F6697"/>
    <w:rsid w:val="002F7BCE"/>
    <w:rsid w:val="00301EB1"/>
    <w:rsid w:val="00301F02"/>
    <w:rsid w:val="003043A9"/>
    <w:rsid w:val="00306527"/>
    <w:rsid w:val="003071DB"/>
    <w:rsid w:val="00307893"/>
    <w:rsid w:val="003107CE"/>
    <w:rsid w:val="003109AE"/>
    <w:rsid w:val="003116CE"/>
    <w:rsid w:val="00311D18"/>
    <w:rsid w:val="003133A6"/>
    <w:rsid w:val="0031497A"/>
    <w:rsid w:val="00315D4B"/>
    <w:rsid w:val="00316203"/>
    <w:rsid w:val="00317F25"/>
    <w:rsid w:val="00317FB6"/>
    <w:rsid w:val="00321D20"/>
    <w:rsid w:val="003221B9"/>
    <w:rsid w:val="003224CE"/>
    <w:rsid w:val="00323561"/>
    <w:rsid w:val="003267AA"/>
    <w:rsid w:val="00327054"/>
    <w:rsid w:val="00327AA5"/>
    <w:rsid w:val="0033078B"/>
    <w:rsid w:val="00330FB5"/>
    <w:rsid w:val="0033258E"/>
    <w:rsid w:val="00333234"/>
    <w:rsid w:val="003340B3"/>
    <w:rsid w:val="003342FC"/>
    <w:rsid w:val="003357A2"/>
    <w:rsid w:val="00336E4C"/>
    <w:rsid w:val="00336F47"/>
    <w:rsid w:val="003375BD"/>
    <w:rsid w:val="003431AE"/>
    <w:rsid w:val="0034514D"/>
    <w:rsid w:val="00346AF0"/>
    <w:rsid w:val="00350395"/>
    <w:rsid w:val="003505A3"/>
    <w:rsid w:val="003506C1"/>
    <w:rsid w:val="00351004"/>
    <w:rsid w:val="003519EC"/>
    <w:rsid w:val="00351BC9"/>
    <w:rsid w:val="00353C6E"/>
    <w:rsid w:val="00354728"/>
    <w:rsid w:val="003549C0"/>
    <w:rsid w:val="00355E17"/>
    <w:rsid w:val="0036133B"/>
    <w:rsid w:val="0036174D"/>
    <w:rsid w:val="00361D3B"/>
    <w:rsid w:val="00363E7E"/>
    <w:rsid w:val="00363FC2"/>
    <w:rsid w:val="00363FDD"/>
    <w:rsid w:val="00364457"/>
    <w:rsid w:val="00365BC4"/>
    <w:rsid w:val="00366D52"/>
    <w:rsid w:val="0037107D"/>
    <w:rsid w:val="003714BC"/>
    <w:rsid w:val="00371B82"/>
    <w:rsid w:val="0037208B"/>
    <w:rsid w:val="003721BA"/>
    <w:rsid w:val="003721C6"/>
    <w:rsid w:val="00372F4A"/>
    <w:rsid w:val="0037349B"/>
    <w:rsid w:val="00373B13"/>
    <w:rsid w:val="00374FC4"/>
    <w:rsid w:val="003752AE"/>
    <w:rsid w:val="00375D54"/>
    <w:rsid w:val="0037670F"/>
    <w:rsid w:val="00376E4B"/>
    <w:rsid w:val="003770AC"/>
    <w:rsid w:val="00377D85"/>
    <w:rsid w:val="00385A69"/>
    <w:rsid w:val="0038701F"/>
    <w:rsid w:val="0038737A"/>
    <w:rsid w:val="00387678"/>
    <w:rsid w:val="003878E3"/>
    <w:rsid w:val="0039099D"/>
    <w:rsid w:val="00390DF0"/>
    <w:rsid w:val="003931F2"/>
    <w:rsid w:val="003A22DC"/>
    <w:rsid w:val="003A2431"/>
    <w:rsid w:val="003A4116"/>
    <w:rsid w:val="003B0AF9"/>
    <w:rsid w:val="003B22A8"/>
    <w:rsid w:val="003B2CF4"/>
    <w:rsid w:val="003B3326"/>
    <w:rsid w:val="003B3656"/>
    <w:rsid w:val="003B3F71"/>
    <w:rsid w:val="003B4433"/>
    <w:rsid w:val="003B4A43"/>
    <w:rsid w:val="003B4D0C"/>
    <w:rsid w:val="003B67B9"/>
    <w:rsid w:val="003B74C9"/>
    <w:rsid w:val="003B7B0B"/>
    <w:rsid w:val="003B7BF8"/>
    <w:rsid w:val="003B7D3B"/>
    <w:rsid w:val="003C02C8"/>
    <w:rsid w:val="003C0FD9"/>
    <w:rsid w:val="003C1135"/>
    <w:rsid w:val="003C1B6B"/>
    <w:rsid w:val="003C288B"/>
    <w:rsid w:val="003C3A18"/>
    <w:rsid w:val="003C44CC"/>
    <w:rsid w:val="003C4A65"/>
    <w:rsid w:val="003C56C9"/>
    <w:rsid w:val="003C6C03"/>
    <w:rsid w:val="003C75FB"/>
    <w:rsid w:val="003C7A59"/>
    <w:rsid w:val="003D0A0D"/>
    <w:rsid w:val="003D13DD"/>
    <w:rsid w:val="003D7BFB"/>
    <w:rsid w:val="003E0784"/>
    <w:rsid w:val="003E1230"/>
    <w:rsid w:val="003E3F77"/>
    <w:rsid w:val="003E3F94"/>
    <w:rsid w:val="003E526D"/>
    <w:rsid w:val="003E57C6"/>
    <w:rsid w:val="003E57F4"/>
    <w:rsid w:val="003E6774"/>
    <w:rsid w:val="003E701C"/>
    <w:rsid w:val="003F0268"/>
    <w:rsid w:val="003F0FF7"/>
    <w:rsid w:val="003F2447"/>
    <w:rsid w:val="003F377C"/>
    <w:rsid w:val="003F477C"/>
    <w:rsid w:val="003F6C77"/>
    <w:rsid w:val="0040304A"/>
    <w:rsid w:val="004033A7"/>
    <w:rsid w:val="00403BA5"/>
    <w:rsid w:val="00403E7C"/>
    <w:rsid w:val="004041FD"/>
    <w:rsid w:val="004046D5"/>
    <w:rsid w:val="00407D7B"/>
    <w:rsid w:val="00407FA7"/>
    <w:rsid w:val="004104B4"/>
    <w:rsid w:val="00411A6C"/>
    <w:rsid w:val="0041205F"/>
    <w:rsid w:val="00412DCE"/>
    <w:rsid w:val="0041327F"/>
    <w:rsid w:val="00413ADC"/>
    <w:rsid w:val="004147AB"/>
    <w:rsid w:val="00414850"/>
    <w:rsid w:val="00415094"/>
    <w:rsid w:val="004150EA"/>
    <w:rsid w:val="004178FA"/>
    <w:rsid w:val="00421196"/>
    <w:rsid w:val="00421B19"/>
    <w:rsid w:val="00421C70"/>
    <w:rsid w:val="004220C6"/>
    <w:rsid w:val="0042262D"/>
    <w:rsid w:val="00422A68"/>
    <w:rsid w:val="004233EB"/>
    <w:rsid w:val="004240D4"/>
    <w:rsid w:val="004242C2"/>
    <w:rsid w:val="00424631"/>
    <w:rsid w:val="00424671"/>
    <w:rsid w:val="00425150"/>
    <w:rsid w:val="004273D2"/>
    <w:rsid w:val="00427A74"/>
    <w:rsid w:val="004304E7"/>
    <w:rsid w:val="00430B43"/>
    <w:rsid w:val="00430D1A"/>
    <w:rsid w:val="0043173E"/>
    <w:rsid w:val="00432349"/>
    <w:rsid w:val="00437D12"/>
    <w:rsid w:val="00440105"/>
    <w:rsid w:val="004403C7"/>
    <w:rsid w:val="00440901"/>
    <w:rsid w:val="00440BF9"/>
    <w:rsid w:val="00441E9E"/>
    <w:rsid w:val="00442852"/>
    <w:rsid w:val="00442EE1"/>
    <w:rsid w:val="00443881"/>
    <w:rsid w:val="004456C6"/>
    <w:rsid w:val="00445C83"/>
    <w:rsid w:val="00445E98"/>
    <w:rsid w:val="004479DC"/>
    <w:rsid w:val="00447D6E"/>
    <w:rsid w:val="004503CE"/>
    <w:rsid w:val="00450667"/>
    <w:rsid w:val="004509D4"/>
    <w:rsid w:val="0045174A"/>
    <w:rsid w:val="004522C1"/>
    <w:rsid w:val="0045255D"/>
    <w:rsid w:val="00453D1F"/>
    <w:rsid w:val="00454A2F"/>
    <w:rsid w:val="00455933"/>
    <w:rsid w:val="004607DE"/>
    <w:rsid w:val="0046104C"/>
    <w:rsid w:val="00461D00"/>
    <w:rsid w:val="00462B64"/>
    <w:rsid w:val="00465401"/>
    <w:rsid w:val="0046784D"/>
    <w:rsid w:val="00470823"/>
    <w:rsid w:val="00471239"/>
    <w:rsid w:val="004715BC"/>
    <w:rsid w:val="0047356A"/>
    <w:rsid w:val="00475767"/>
    <w:rsid w:val="00475BDA"/>
    <w:rsid w:val="00475D0A"/>
    <w:rsid w:val="00475DFB"/>
    <w:rsid w:val="004768DB"/>
    <w:rsid w:val="00476D6E"/>
    <w:rsid w:val="004830F5"/>
    <w:rsid w:val="00483754"/>
    <w:rsid w:val="00483866"/>
    <w:rsid w:val="00483A8F"/>
    <w:rsid w:val="004840ED"/>
    <w:rsid w:val="00484337"/>
    <w:rsid w:val="00484812"/>
    <w:rsid w:val="004850B1"/>
    <w:rsid w:val="00486A37"/>
    <w:rsid w:val="00486AC3"/>
    <w:rsid w:val="00486E28"/>
    <w:rsid w:val="00491058"/>
    <w:rsid w:val="00492DF7"/>
    <w:rsid w:val="004938AF"/>
    <w:rsid w:val="00494D97"/>
    <w:rsid w:val="0049614A"/>
    <w:rsid w:val="004A222F"/>
    <w:rsid w:val="004A23A4"/>
    <w:rsid w:val="004A2826"/>
    <w:rsid w:val="004A2897"/>
    <w:rsid w:val="004A3AA4"/>
    <w:rsid w:val="004A3AAC"/>
    <w:rsid w:val="004A410E"/>
    <w:rsid w:val="004A5109"/>
    <w:rsid w:val="004A65BB"/>
    <w:rsid w:val="004A7FD7"/>
    <w:rsid w:val="004B057C"/>
    <w:rsid w:val="004B09AE"/>
    <w:rsid w:val="004B1124"/>
    <w:rsid w:val="004B16C0"/>
    <w:rsid w:val="004B3182"/>
    <w:rsid w:val="004B4A3F"/>
    <w:rsid w:val="004B5446"/>
    <w:rsid w:val="004B5574"/>
    <w:rsid w:val="004C094A"/>
    <w:rsid w:val="004C0E95"/>
    <w:rsid w:val="004C14E6"/>
    <w:rsid w:val="004C16D0"/>
    <w:rsid w:val="004C2089"/>
    <w:rsid w:val="004C3FC2"/>
    <w:rsid w:val="004C4FA2"/>
    <w:rsid w:val="004C5FBD"/>
    <w:rsid w:val="004C6D12"/>
    <w:rsid w:val="004C70C6"/>
    <w:rsid w:val="004C7656"/>
    <w:rsid w:val="004D0078"/>
    <w:rsid w:val="004D032C"/>
    <w:rsid w:val="004D0652"/>
    <w:rsid w:val="004D1022"/>
    <w:rsid w:val="004D1328"/>
    <w:rsid w:val="004D157E"/>
    <w:rsid w:val="004D284C"/>
    <w:rsid w:val="004D2CBB"/>
    <w:rsid w:val="004D410A"/>
    <w:rsid w:val="004D518F"/>
    <w:rsid w:val="004D57A2"/>
    <w:rsid w:val="004D58A9"/>
    <w:rsid w:val="004D63D7"/>
    <w:rsid w:val="004E13FC"/>
    <w:rsid w:val="004E1665"/>
    <w:rsid w:val="004E1ADA"/>
    <w:rsid w:val="004E41C8"/>
    <w:rsid w:val="004E4F9A"/>
    <w:rsid w:val="004E584D"/>
    <w:rsid w:val="004E5B97"/>
    <w:rsid w:val="004E6570"/>
    <w:rsid w:val="004E7151"/>
    <w:rsid w:val="004E779F"/>
    <w:rsid w:val="004F1EFC"/>
    <w:rsid w:val="004F2587"/>
    <w:rsid w:val="004F3441"/>
    <w:rsid w:val="004F3F4F"/>
    <w:rsid w:val="004F4851"/>
    <w:rsid w:val="004F667E"/>
    <w:rsid w:val="004F66D2"/>
    <w:rsid w:val="004F69CD"/>
    <w:rsid w:val="004F7583"/>
    <w:rsid w:val="004F7A39"/>
    <w:rsid w:val="0050494E"/>
    <w:rsid w:val="005065D3"/>
    <w:rsid w:val="00506927"/>
    <w:rsid w:val="00506C7E"/>
    <w:rsid w:val="00507BE9"/>
    <w:rsid w:val="00511C9F"/>
    <w:rsid w:val="005121CD"/>
    <w:rsid w:val="0051414F"/>
    <w:rsid w:val="00515010"/>
    <w:rsid w:val="00515902"/>
    <w:rsid w:val="00515F70"/>
    <w:rsid w:val="00516076"/>
    <w:rsid w:val="00516135"/>
    <w:rsid w:val="00516AAD"/>
    <w:rsid w:val="005179A2"/>
    <w:rsid w:val="005222F5"/>
    <w:rsid w:val="00523524"/>
    <w:rsid w:val="0052359F"/>
    <w:rsid w:val="005249B7"/>
    <w:rsid w:val="005251ED"/>
    <w:rsid w:val="00525E77"/>
    <w:rsid w:val="00526E09"/>
    <w:rsid w:val="00526F93"/>
    <w:rsid w:val="0053032F"/>
    <w:rsid w:val="00531A09"/>
    <w:rsid w:val="005326B5"/>
    <w:rsid w:val="00532A11"/>
    <w:rsid w:val="0053371D"/>
    <w:rsid w:val="00533A34"/>
    <w:rsid w:val="00534FEE"/>
    <w:rsid w:val="00536D2B"/>
    <w:rsid w:val="00537094"/>
    <w:rsid w:val="0054093F"/>
    <w:rsid w:val="00541BBB"/>
    <w:rsid w:val="0054202A"/>
    <w:rsid w:val="00542948"/>
    <w:rsid w:val="00547C3C"/>
    <w:rsid w:val="00550046"/>
    <w:rsid w:val="005503F7"/>
    <w:rsid w:val="0055093B"/>
    <w:rsid w:val="005515C5"/>
    <w:rsid w:val="0055219E"/>
    <w:rsid w:val="00554857"/>
    <w:rsid w:val="00555493"/>
    <w:rsid w:val="0055568B"/>
    <w:rsid w:val="005559B8"/>
    <w:rsid w:val="00555A81"/>
    <w:rsid w:val="00555CFB"/>
    <w:rsid w:val="00560600"/>
    <w:rsid w:val="00560C57"/>
    <w:rsid w:val="00561720"/>
    <w:rsid w:val="00561D6D"/>
    <w:rsid w:val="00562027"/>
    <w:rsid w:val="00562401"/>
    <w:rsid w:val="005628B9"/>
    <w:rsid w:val="00562B01"/>
    <w:rsid w:val="00565CF7"/>
    <w:rsid w:val="005670F9"/>
    <w:rsid w:val="005713F1"/>
    <w:rsid w:val="00573357"/>
    <w:rsid w:val="00573E73"/>
    <w:rsid w:val="00574923"/>
    <w:rsid w:val="005752D0"/>
    <w:rsid w:val="0057650B"/>
    <w:rsid w:val="00576711"/>
    <w:rsid w:val="00576B86"/>
    <w:rsid w:val="00577A6C"/>
    <w:rsid w:val="005828B7"/>
    <w:rsid w:val="00584983"/>
    <w:rsid w:val="0058515E"/>
    <w:rsid w:val="005874A6"/>
    <w:rsid w:val="00587708"/>
    <w:rsid w:val="00587B1C"/>
    <w:rsid w:val="005901C7"/>
    <w:rsid w:val="005908DB"/>
    <w:rsid w:val="00590A24"/>
    <w:rsid w:val="00592B49"/>
    <w:rsid w:val="005971D6"/>
    <w:rsid w:val="00597A91"/>
    <w:rsid w:val="005A0D6E"/>
    <w:rsid w:val="005A2FAB"/>
    <w:rsid w:val="005A306D"/>
    <w:rsid w:val="005A337F"/>
    <w:rsid w:val="005A52F6"/>
    <w:rsid w:val="005A64B0"/>
    <w:rsid w:val="005A6F4A"/>
    <w:rsid w:val="005A7966"/>
    <w:rsid w:val="005A7D65"/>
    <w:rsid w:val="005B2999"/>
    <w:rsid w:val="005B4170"/>
    <w:rsid w:val="005B42F8"/>
    <w:rsid w:val="005B730D"/>
    <w:rsid w:val="005C030D"/>
    <w:rsid w:val="005C1080"/>
    <w:rsid w:val="005C1F3E"/>
    <w:rsid w:val="005C2BF3"/>
    <w:rsid w:val="005C3B0A"/>
    <w:rsid w:val="005C4594"/>
    <w:rsid w:val="005C46F9"/>
    <w:rsid w:val="005C538B"/>
    <w:rsid w:val="005C622E"/>
    <w:rsid w:val="005C6380"/>
    <w:rsid w:val="005C700F"/>
    <w:rsid w:val="005D0085"/>
    <w:rsid w:val="005D0A9A"/>
    <w:rsid w:val="005D105E"/>
    <w:rsid w:val="005D1F68"/>
    <w:rsid w:val="005D3503"/>
    <w:rsid w:val="005D3F9D"/>
    <w:rsid w:val="005D3FAF"/>
    <w:rsid w:val="005D4B76"/>
    <w:rsid w:val="005D62BB"/>
    <w:rsid w:val="005D671E"/>
    <w:rsid w:val="005D775F"/>
    <w:rsid w:val="005E09AE"/>
    <w:rsid w:val="005E1828"/>
    <w:rsid w:val="005E19BE"/>
    <w:rsid w:val="005E268C"/>
    <w:rsid w:val="005E4A69"/>
    <w:rsid w:val="005E7343"/>
    <w:rsid w:val="005F010C"/>
    <w:rsid w:val="005F0B5B"/>
    <w:rsid w:val="005F1043"/>
    <w:rsid w:val="005F1451"/>
    <w:rsid w:val="005F1879"/>
    <w:rsid w:val="005F2813"/>
    <w:rsid w:val="005F295F"/>
    <w:rsid w:val="005F3251"/>
    <w:rsid w:val="005F34E8"/>
    <w:rsid w:val="005F7B18"/>
    <w:rsid w:val="006014B9"/>
    <w:rsid w:val="00601680"/>
    <w:rsid w:val="0060187A"/>
    <w:rsid w:val="00601FA1"/>
    <w:rsid w:val="00602330"/>
    <w:rsid w:val="00603388"/>
    <w:rsid w:val="00603403"/>
    <w:rsid w:val="00603B13"/>
    <w:rsid w:val="00603C35"/>
    <w:rsid w:val="00603E51"/>
    <w:rsid w:val="00604455"/>
    <w:rsid w:val="006079ED"/>
    <w:rsid w:val="00610074"/>
    <w:rsid w:val="006100D5"/>
    <w:rsid w:val="00611587"/>
    <w:rsid w:val="0061199D"/>
    <w:rsid w:val="006123DF"/>
    <w:rsid w:val="0061271D"/>
    <w:rsid w:val="00614A61"/>
    <w:rsid w:val="00615B42"/>
    <w:rsid w:val="0061601A"/>
    <w:rsid w:val="00616E62"/>
    <w:rsid w:val="00620D8F"/>
    <w:rsid w:val="0062115F"/>
    <w:rsid w:val="006227DB"/>
    <w:rsid w:val="006228B9"/>
    <w:rsid w:val="00622D16"/>
    <w:rsid w:val="00623C2A"/>
    <w:rsid w:val="00624E6F"/>
    <w:rsid w:val="0062556E"/>
    <w:rsid w:val="00625DC1"/>
    <w:rsid w:val="0062648A"/>
    <w:rsid w:val="006278BE"/>
    <w:rsid w:val="00630630"/>
    <w:rsid w:val="00630FD4"/>
    <w:rsid w:val="0063110B"/>
    <w:rsid w:val="00631399"/>
    <w:rsid w:val="00631C87"/>
    <w:rsid w:val="00632035"/>
    <w:rsid w:val="00632865"/>
    <w:rsid w:val="00635C0D"/>
    <w:rsid w:val="006363CA"/>
    <w:rsid w:val="0063678D"/>
    <w:rsid w:val="00637048"/>
    <w:rsid w:val="00637BD5"/>
    <w:rsid w:val="00640A0D"/>
    <w:rsid w:val="006428D4"/>
    <w:rsid w:val="00644A45"/>
    <w:rsid w:val="00646D94"/>
    <w:rsid w:val="006478CF"/>
    <w:rsid w:val="00650D7B"/>
    <w:rsid w:val="0065269D"/>
    <w:rsid w:val="006533AF"/>
    <w:rsid w:val="0065407B"/>
    <w:rsid w:val="006544DF"/>
    <w:rsid w:val="006559D4"/>
    <w:rsid w:val="00657622"/>
    <w:rsid w:val="00657F52"/>
    <w:rsid w:val="0066020C"/>
    <w:rsid w:val="0066045F"/>
    <w:rsid w:val="0066108D"/>
    <w:rsid w:val="00661C07"/>
    <w:rsid w:val="00663102"/>
    <w:rsid w:val="00663B0A"/>
    <w:rsid w:val="006643A4"/>
    <w:rsid w:val="00665204"/>
    <w:rsid w:val="00665C92"/>
    <w:rsid w:val="006666CD"/>
    <w:rsid w:val="00667158"/>
    <w:rsid w:val="00667AD6"/>
    <w:rsid w:val="006708E5"/>
    <w:rsid w:val="006715C2"/>
    <w:rsid w:val="00671EC9"/>
    <w:rsid w:val="0067225B"/>
    <w:rsid w:val="0067386A"/>
    <w:rsid w:val="00673E51"/>
    <w:rsid w:val="006743FE"/>
    <w:rsid w:val="00674A3D"/>
    <w:rsid w:val="00677BC1"/>
    <w:rsid w:val="006814FC"/>
    <w:rsid w:val="00681B97"/>
    <w:rsid w:val="00682324"/>
    <w:rsid w:val="006831D1"/>
    <w:rsid w:val="00683767"/>
    <w:rsid w:val="00683AD6"/>
    <w:rsid w:val="00683BC5"/>
    <w:rsid w:val="006858DF"/>
    <w:rsid w:val="006861EB"/>
    <w:rsid w:val="006865F4"/>
    <w:rsid w:val="00686BBE"/>
    <w:rsid w:val="006874D5"/>
    <w:rsid w:val="00687C52"/>
    <w:rsid w:val="00690C64"/>
    <w:rsid w:val="00691824"/>
    <w:rsid w:val="0069366F"/>
    <w:rsid w:val="00693A88"/>
    <w:rsid w:val="006951FC"/>
    <w:rsid w:val="0069568A"/>
    <w:rsid w:val="00695E03"/>
    <w:rsid w:val="006A24B2"/>
    <w:rsid w:val="006A26CE"/>
    <w:rsid w:val="006A27AC"/>
    <w:rsid w:val="006A3746"/>
    <w:rsid w:val="006A3B90"/>
    <w:rsid w:val="006A3F14"/>
    <w:rsid w:val="006A6712"/>
    <w:rsid w:val="006A7A27"/>
    <w:rsid w:val="006A7F5B"/>
    <w:rsid w:val="006B3BF7"/>
    <w:rsid w:val="006B55D0"/>
    <w:rsid w:val="006B5A2D"/>
    <w:rsid w:val="006B6FD9"/>
    <w:rsid w:val="006B7889"/>
    <w:rsid w:val="006B7B1B"/>
    <w:rsid w:val="006B7FBE"/>
    <w:rsid w:val="006C168F"/>
    <w:rsid w:val="006C2814"/>
    <w:rsid w:val="006C38C0"/>
    <w:rsid w:val="006C6CCF"/>
    <w:rsid w:val="006D08D1"/>
    <w:rsid w:val="006D10E6"/>
    <w:rsid w:val="006D2DCA"/>
    <w:rsid w:val="006D34D1"/>
    <w:rsid w:val="006D4E5D"/>
    <w:rsid w:val="006D7633"/>
    <w:rsid w:val="006E0ACD"/>
    <w:rsid w:val="006E0D0B"/>
    <w:rsid w:val="006E154D"/>
    <w:rsid w:val="006E238A"/>
    <w:rsid w:val="006E3A82"/>
    <w:rsid w:val="006E709C"/>
    <w:rsid w:val="006E79EE"/>
    <w:rsid w:val="006E7F81"/>
    <w:rsid w:val="006F0720"/>
    <w:rsid w:val="006F13DD"/>
    <w:rsid w:val="006F1755"/>
    <w:rsid w:val="006F2D32"/>
    <w:rsid w:val="006F3181"/>
    <w:rsid w:val="006F42C2"/>
    <w:rsid w:val="006F45D8"/>
    <w:rsid w:val="006F4A69"/>
    <w:rsid w:val="00700E2E"/>
    <w:rsid w:val="007042DB"/>
    <w:rsid w:val="007043AE"/>
    <w:rsid w:val="007049D0"/>
    <w:rsid w:val="00704D29"/>
    <w:rsid w:val="00704D81"/>
    <w:rsid w:val="0070552A"/>
    <w:rsid w:val="00705E3A"/>
    <w:rsid w:val="007072C1"/>
    <w:rsid w:val="00707814"/>
    <w:rsid w:val="00710799"/>
    <w:rsid w:val="00710CDE"/>
    <w:rsid w:val="00711051"/>
    <w:rsid w:val="00712463"/>
    <w:rsid w:val="007124F0"/>
    <w:rsid w:val="00712B51"/>
    <w:rsid w:val="00714543"/>
    <w:rsid w:val="007167C3"/>
    <w:rsid w:val="00716849"/>
    <w:rsid w:val="007206C2"/>
    <w:rsid w:val="00721857"/>
    <w:rsid w:val="00721C0C"/>
    <w:rsid w:val="0072355C"/>
    <w:rsid w:val="0072366C"/>
    <w:rsid w:val="007247C6"/>
    <w:rsid w:val="00724F49"/>
    <w:rsid w:val="007278B9"/>
    <w:rsid w:val="007279C0"/>
    <w:rsid w:val="00730A3C"/>
    <w:rsid w:val="00731870"/>
    <w:rsid w:val="00731D17"/>
    <w:rsid w:val="00732197"/>
    <w:rsid w:val="00732A10"/>
    <w:rsid w:val="00732A75"/>
    <w:rsid w:val="00733A41"/>
    <w:rsid w:val="00734447"/>
    <w:rsid w:val="00734F0F"/>
    <w:rsid w:val="00734FB6"/>
    <w:rsid w:val="00735589"/>
    <w:rsid w:val="00740774"/>
    <w:rsid w:val="00740FCE"/>
    <w:rsid w:val="0074205F"/>
    <w:rsid w:val="00742831"/>
    <w:rsid w:val="007446A8"/>
    <w:rsid w:val="00745B31"/>
    <w:rsid w:val="00745F96"/>
    <w:rsid w:val="007466C2"/>
    <w:rsid w:val="00746967"/>
    <w:rsid w:val="00746FFB"/>
    <w:rsid w:val="007471E0"/>
    <w:rsid w:val="007530EE"/>
    <w:rsid w:val="00753DEC"/>
    <w:rsid w:val="00753EB4"/>
    <w:rsid w:val="00753F4B"/>
    <w:rsid w:val="007548A4"/>
    <w:rsid w:val="007556C7"/>
    <w:rsid w:val="0075618A"/>
    <w:rsid w:val="007575D0"/>
    <w:rsid w:val="007577AC"/>
    <w:rsid w:val="007602EC"/>
    <w:rsid w:val="00762413"/>
    <w:rsid w:val="00762D62"/>
    <w:rsid w:val="00762DA0"/>
    <w:rsid w:val="00762F19"/>
    <w:rsid w:val="00763352"/>
    <w:rsid w:val="00763915"/>
    <w:rsid w:val="00764052"/>
    <w:rsid w:val="00764B0C"/>
    <w:rsid w:val="00766307"/>
    <w:rsid w:val="007674A6"/>
    <w:rsid w:val="007674CD"/>
    <w:rsid w:val="00767EEE"/>
    <w:rsid w:val="00770220"/>
    <w:rsid w:val="007729C0"/>
    <w:rsid w:val="007742F2"/>
    <w:rsid w:val="00774A76"/>
    <w:rsid w:val="00775CE1"/>
    <w:rsid w:val="0077666F"/>
    <w:rsid w:val="00776DE9"/>
    <w:rsid w:val="00777BDC"/>
    <w:rsid w:val="00777EB1"/>
    <w:rsid w:val="0078169D"/>
    <w:rsid w:val="00781FC0"/>
    <w:rsid w:val="00782677"/>
    <w:rsid w:val="00785424"/>
    <w:rsid w:val="007866D4"/>
    <w:rsid w:val="00787BAE"/>
    <w:rsid w:val="00790669"/>
    <w:rsid w:val="00790BEA"/>
    <w:rsid w:val="00792104"/>
    <w:rsid w:val="0079215A"/>
    <w:rsid w:val="00792272"/>
    <w:rsid w:val="00792C67"/>
    <w:rsid w:val="00794079"/>
    <w:rsid w:val="00794E2A"/>
    <w:rsid w:val="00794E41"/>
    <w:rsid w:val="00795CD3"/>
    <w:rsid w:val="007962D8"/>
    <w:rsid w:val="007974B6"/>
    <w:rsid w:val="007A0F81"/>
    <w:rsid w:val="007A418D"/>
    <w:rsid w:val="007A4BAF"/>
    <w:rsid w:val="007A757B"/>
    <w:rsid w:val="007B04AA"/>
    <w:rsid w:val="007B0918"/>
    <w:rsid w:val="007B376C"/>
    <w:rsid w:val="007B45D5"/>
    <w:rsid w:val="007B491F"/>
    <w:rsid w:val="007B5081"/>
    <w:rsid w:val="007B52FA"/>
    <w:rsid w:val="007B6463"/>
    <w:rsid w:val="007B6816"/>
    <w:rsid w:val="007B6956"/>
    <w:rsid w:val="007C13C7"/>
    <w:rsid w:val="007C1EC1"/>
    <w:rsid w:val="007C201B"/>
    <w:rsid w:val="007C3661"/>
    <w:rsid w:val="007C3803"/>
    <w:rsid w:val="007C3C31"/>
    <w:rsid w:val="007C50CE"/>
    <w:rsid w:val="007C594E"/>
    <w:rsid w:val="007D010A"/>
    <w:rsid w:val="007D1C7F"/>
    <w:rsid w:val="007D2E4A"/>
    <w:rsid w:val="007D3181"/>
    <w:rsid w:val="007D3D57"/>
    <w:rsid w:val="007D53A4"/>
    <w:rsid w:val="007D6454"/>
    <w:rsid w:val="007D6D0C"/>
    <w:rsid w:val="007E111D"/>
    <w:rsid w:val="007E15BC"/>
    <w:rsid w:val="007E34EB"/>
    <w:rsid w:val="007E37CB"/>
    <w:rsid w:val="007E3BEA"/>
    <w:rsid w:val="007E3D53"/>
    <w:rsid w:val="007E5049"/>
    <w:rsid w:val="007E5ECF"/>
    <w:rsid w:val="007E694F"/>
    <w:rsid w:val="007E707B"/>
    <w:rsid w:val="007F03AC"/>
    <w:rsid w:val="007F05F4"/>
    <w:rsid w:val="007F1A0D"/>
    <w:rsid w:val="007F236B"/>
    <w:rsid w:val="007F258E"/>
    <w:rsid w:val="007F3264"/>
    <w:rsid w:val="007F4039"/>
    <w:rsid w:val="007F4445"/>
    <w:rsid w:val="007F543C"/>
    <w:rsid w:val="007F5609"/>
    <w:rsid w:val="007F5DAA"/>
    <w:rsid w:val="007F6574"/>
    <w:rsid w:val="007F713D"/>
    <w:rsid w:val="00801B6A"/>
    <w:rsid w:val="00802FCF"/>
    <w:rsid w:val="00805116"/>
    <w:rsid w:val="0080681A"/>
    <w:rsid w:val="008070B3"/>
    <w:rsid w:val="008102E6"/>
    <w:rsid w:val="00810849"/>
    <w:rsid w:val="00810B29"/>
    <w:rsid w:val="00813220"/>
    <w:rsid w:val="008146EC"/>
    <w:rsid w:val="00814AA0"/>
    <w:rsid w:val="00815443"/>
    <w:rsid w:val="00822A60"/>
    <w:rsid w:val="00823134"/>
    <w:rsid w:val="008246B5"/>
    <w:rsid w:val="00826D32"/>
    <w:rsid w:val="00827774"/>
    <w:rsid w:val="00827854"/>
    <w:rsid w:val="008305DF"/>
    <w:rsid w:val="00834C1A"/>
    <w:rsid w:val="00834E31"/>
    <w:rsid w:val="008364A7"/>
    <w:rsid w:val="00836A4A"/>
    <w:rsid w:val="008412BA"/>
    <w:rsid w:val="00842201"/>
    <w:rsid w:val="00844313"/>
    <w:rsid w:val="00845299"/>
    <w:rsid w:val="008464D1"/>
    <w:rsid w:val="00846962"/>
    <w:rsid w:val="00847B58"/>
    <w:rsid w:val="00847C21"/>
    <w:rsid w:val="00850634"/>
    <w:rsid w:val="00851C85"/>
    <w:rsid w:val="00853983"/>
    <w:rsid w:val="00853CA0"/>
    <w:rsid w:val="00853DDB"/>
    <w:rsid w:val="00854BFF"/>
    <w:rsid w:val="0085634E"/>
    <w:rsid w:val="00857A7B"/>
    <w:rsid w:val="00857F0E"/>
    <w:rsid w:val="00861D4A"/>
    <w:rsid w:val="0086204D"/>
    <w:rsid w:val="008622FA"/>
    <w:rsid w:val="00863525"/>
    <w:rsid w:val="00863656"/>
    <w:rsid w:val="0086426E"/>
    <w:rsid w:val="008642E7"/>
    <w:rsid w:val="00864D02"/>
    <w:rsid w:val="0086665A"/>
    <w:rsid w:val="00867903"/>
    <w:rsid w:val="00871336"/>
    <w:rsid w:val="00872EC6"/>
    <w:rsid w:val="00874406"/>
    <w:rsid w:val="00875D62"/>
    <w:rsid w:val="008761C4"/>
    <w:rsid w:val="00877A23"/>
    <w:rsid w:val="00880140"/>
    <w:rsid w:val="00880957"/>
    <w:rsid w:val="008809E4"/>
    <w:rsid w:val="00883160"/>
    <w:rsid w:val="00884DAE"/>
    <w:rsid w:val="008856CF"/>
    <w:rsid w:val="00885753"/>
    <w:rsid w:val="00885779"/>
    <w:rsid w:val="0089077E"/>
    <w:rsid w:val="00890A68"/>
    <w:rsid w:val="0089138A"/>
    <w:rsid w:val="00891849"/>
    <w:rsid w:val="00892B0C"/>
    <w:rsid w:val="00892F2A"/>
    <w:rsid w:val="00894E20"/>
    <w:rsid w:val="008959D6"/>
    <w:rsid w:val="008A0645"/>
    <w:rsid w:val="008A1195"/>
    <w:rsid w:val="008A12F1"/>
    <w:rsid w:val="008A19E7"/>
    <w:rsid w:val="008A1E92"/>
    <w:rsid w:val="008A2D56"/>
    <w:rsid w:val="008A3803"/>
    <w:rsid w:val="008A439B"/>
    <w:rsid w:val="008A4B2E"/>
    <w:rsid w:val="008A546E"/>
    <w:rsid w:val="008B0374"/>
    <w:rsid w:val="008B0D4B"/>
    <w:rsid w:val="008B1F5F"/>
    <w:rsid w:val="008B27D2"/>
    <w:rsid w:val="008B2C8B"/>
    <w:rsid w:val="008B3204"/>
    <w:rsid w:val="008B3582"/>
    <w:rsid w:val="008B487C"/>
    <w:rsid w:val="008B6B0C"/>
    <w:rsid w:val="008C0BB1"/>
    <w:rsid w:val="008C1153"/>
    <w:rsid w:val="008C2988"/>
    <w:rsid w:val="008C2F24"/>
    <w:rsid w:val="008C743B"/>
    <w:rsid w:val="008C761E"/>
    <w:rsid w:val="008C7ECE"/>
    <w:rsid w:val="008D0EEE"/>
    <w:rsid w:val="008D1327"/>
    <w:rsid w:val="008D207B"/>
    <w:rsid w:val="008D3395"/>
    <w:rsid w:val="008D448D"/>
    <w:rsid w:val="008D6AEB"/>
    <w:rsid w:val="008D79E6"/>
    <w:rsid w:val="008E03C1"/>
    <w:rsid w:val="008E0FC7"/>
    <w:rsid w:val="008E110E"/>
    <w:rsid w:val="008E20C5"/>
    <w:rsid w:val="008E47EF"/>
    <w:rsid w:val="008E4BC4"/>
    <w:rsid w:val="008E4CA7"/>
    <w:rsid w:val="008E7F34"/>
    <w:rsid w:val="008E7F39"/>
    <w:rsid w:val="008F0696"/>
    <w:rsid w:val="008F07CF"/>
    <w:rsid w:val="008F08C8"/>
    <w:rsid w:val="008F0E41"/>
    <w:rsid w:val="008F25ED"/>
    <w:rsid w:val="008F31EA"/>
    <w:rsid w:val="008F432D"/>
    <w:rsid w:val="008F620D"/>
    <w:rsid w:val="008F65FA"/>
    <w:rsid w:val="008F74DF"/>
    <w:rsid w:val="008F7D25"/>
    <w:rsid w:val="008F7FE6"/>
    <w:rsid w:val="00900A0E"/>
    <w:rsid w:val="00901087"/>
    <w:rsid w:val="00903067"/>
    <w:rsid w:val="00903F39"/>
    <w:rsid w:val="00904BC2"/>
    <w:rsid w:val="00904D3C"/>
    <w:rsid w:val="00905858"/>
    <w:rsid w:val="00906D02"/>
    <w:rsid w:val="0090716E"/>
    <w:rsid w:val="00907256"/>
    <w:rsid w:val="009116B1"/>
    <w:rsid w:val="009119D7"/>
    <w:rsid w:val="00911D27"/>
    <w:rsid w:val="00912A59"/>
    <w:rsid w:val="00913AF0"/>
    <w:rsid w:val="00913E68"/>
    <w:rsid w:val="00915BB4"/>
    <w:rsid w:val="0091634E"/>
    <w:rsid w:val="00917AA1"/>
    <w:rsid w:val="009200C5"/>
    <w:rsid w:val="0092012B"/>
    <w:rsid w:val="009201BE"/>
    <w:rsid w:val="0092043C"/>
    <w:rsid w:val="009208E6"/>
    <w:rsid w:val="009208F9"/>
    <w:rsid w:val="009225AA"/>
    <w:rsid w:val="0092372D"/>
    <w:rsid w:val="0092380C"/>
    <w:rsid w:val="00923FFB"/>
    <w:rsid w:val="00927CB5"/>
    <w:rsid w:val="009307D8"/>
    <w:rsid w:val="009346A2"/>
    <w:rsid w:val="00937937"/>
    <w:rsid w:val="00940E36"/>
    <w:rsid w:val="00942304"/>
    <w:rsid w:val="009465AC"/>
    <w:rsid w:val="00947542"/>
    <w:rsid w:val="00947572"/>
    <w:rsid w:val="009478A6"/>
    <w:rsid w:val="009478EF"/>
    <w:rsid w:val="0095072B"/>
    <w:rsid w:val="00950EF6"/>
    <w:rsid w:val="00951331"/>
    <w:rsid w:val="00952B41"/>
    <w:rsid w:val="00952E00"/>
    <w:rsid w:val="00954440"/>
    <w:rsid w:val="009554F2"/>
    <w:rsid w:val="00957670"/>
    <w:rsid w:val="0096116D"/>
    <w:rsid w:val="00961F56"/>
    <w:rsid w:val="0096403F"/>
    <w:rsid w:val="0096442F"/>
    <w:rsid w:val="00964E87"/>
    <w:rsid w:val="00965379"/>
    <w:rsid w:val="0096586E"/>
    <w:rsid w:val="00965FD6"/>
    <w:rsid w:val="009660CA"/>
    <w:rsid w:val="00966400"/>
    <w:rsid w:val="00966C92"/>
    <w:rsid w:val="00967125"/>
    <w:rsid w:val="00967D0E"/>
    <w:rsid w:val="00967DAA"/>
    <w:rsid w:val="00971791"/>
    <w:rsid w:val="009724AC"/>
    <w:rsid w:val="00975DA5"/>
    <w:rsid w:val="009775F7"/>
    <w:rsid w:val="0097760F"/>
    <w:rsid w:val="00977EEC"/>
    <w:rsid w:val="009809C9"/>
    <w:rsid w:val="00981845"/>
    <w:rsid w:val="009825B2"/>
    <w:rsid w:val="009830C7"/>
    <w:rsid w:val="009834E5"/>
    <w:rsid w:val="00984241"/>
    <w:rsid w:val="00984B05"/>
    <w:rsid w:val="00984E7A"/>
    <w:rsid w:val="00984E7B"/>
    <w:rsid w:val="0098521F"/>
    <w:rsid w:val="00985895"/>
    <w:rsid w:val="00985D9D"/>
    <w:rsid w:val="009865B9"/>
    <w:rsid w:val="00986F5A"/>
    <w:rsid w:val="009871E2"/>
    <w:rsid w:val="009876EF"/>
    <w:rsid w:val="00987BC6"/>
    <w:rsid w:val="00990386"/>
    <w:rsid w:val="00990ACC"/>
    <w:rsid w:val="00991186"/>
    <w:rsid w:val="00991951"/>
    <w:rsid w:val="00993239"/>
    <w:rsid w:val="009944D1"/>
    <w:rsid w:val="009955E3"/>
    <w:rsid w:val="009955FC"/>
    <w:rsid w:val="009A0AEF"/>
    <w:rsid w:val="009A103B"/>
    <w:rsid w:val="009A109A"/>
    <w:rsid w:val="009A128B"/>
    <w:rsid w:val="009A1369"/>
    <w:rsid w:val="009A2019"/>
    <w:rsid w:val="009A2399"/>
    <w:rsid w:val="009A29C4"/>
    <w:rsid w:val="009A53DB"/>
    <w:rsid w:val="009A5525"/>
    <w:rsid w:val="009A71DA"/>
    <w:rsid w:val="009B0308"/>
    <w:rsid w:val="009B0FB2"/>
    <w:rsid w:val="009B69B6"/>
    <w:rsid w:val="009C0A3A"/>
    <w:rsid w:val="009C1852"/>
    <w:rsid w:val="009C1866"/>
    <w:rsid w:val="009C2519"/>
    <w:rsid w:val="009C3750"/>
    <w:rsid w:val="009C379B"/>
    <w:rsid w:val="009C3C46"/>
    <w:rsid w:val="009C473F"/>
    <w:rsid w:val="009C4B79"/>
    <w:rsid w:val="009C6566"/>
    <w:rsid w:val="009C69D3"/>
    <w:rsid w:val="009C7016"/>
    <w:rsid w:val="009C7A78"/>
    <w:rsid w:val="009D02BC"/>
    <w:rsid w:val="009D1562"/>
    <w:rsid w:val="009D285F"/>
    <w:rsid w:val="009D38F7"/>
    <w:rsid w:val="009D3F06"/>
    <w:rsid w:val="009D441A"/>
    <w:rsid w:val="009D7FED"/>
    <w:rsid w:val="009E0ABC"/>
    <w:rsid w:val="009E1387"/>
    <w:rsid w:val="009E15BD"/>
    <w:rsid w:val="009E23B3"/>
    <w:rsid w:val="009E3989"/>
    <w:rsid w:val="009E4333"/>
    <w:rsid w:val="009E49D9"/>
    <w:rsid w:val="009E50B4"/>
    <w:rsid w:val="009E5306"/>
    <w:rsid w:val="009E5391"/>
    <w:rsid w:val="009E54D8"/>
    <w:rsid w:val="009E7926"/>
    <w:rsid w:val="009F0578"/>
    <w:rsid w:val="009F0704"/>
    <w:rsid w:val="009F09F3"/>
    <w:rsid w:val="009F0B30"/>
    <w:rsid w:val="009F1184"/>
    <w:rsid w:val="009F1DDD"/>
    <w:rsid w:val="009F1F15"/>
    <w:rsid w:val="009F470F"/>
    <w:rsid w:val="009F4C04"/>
    <w:rsid w:val="009F4C3F"/>
    <w:rsid w:val="009F5107"/>
    <w:rsid w:val="009F5BCF"/>
    <w:rsid w:val="009F5C05"/>
    <w:rsid w:val="009F7128"/>
    <w:rsid w:val="00A02009"/>
    <w:rsid w:val="00A025FC"/>
    <w:rsid w:val="00A057A4"/>
    <w:rsid w:val="00A10CC1"/>
    <w:rsid w:val="00A11FE6"/>
    <w:rsid w:val="00A136E8"/>
    <w:rsid w:val="00A13717"/>
    <w:rsid w:val="00A14AE2"/>
    <w:rsid w:val="00A151BD"/>
    <w:rsid w:val="00A158A8"/>
    <w:rsid w:val="00A20829"/>
    <w:rsid w:val="00A21EA0"/>
    <w:rsid w:val="00A22402"/>
    <w:rsid w:val="00A224D8"/>
    <w:rsid w:val="00A2263A"/>
    <w:rsid w:val="00A25131"/>
    <w:rsid w:val="00A2545A"/>
    <w:rsid w:val="00A25C9E"/>
    <w:rsid w:val="00A25F2B"/>
    <w:rsid w:val="00A2648E"/>
    <w:rsid w:val="00A26897"/>
    <w:rsid w:val="00A269F2"/>
    <w:rsid w:val="00A27222"/>
    <w:rsid w:val="00A2764F"/>
    <w:rsid w:val="00A2799A"/>
    <w:rsid w:val="00A30278"/>
    <w:rsid w:val="00A305CC"/>
    <w:rsid w:val="00A3099F"/>
    <w:rsid w:val="00A321A7"/>
    <w:rsid w:val="00A3273C"/>
    <w:rsid w:val="00A32AFE"/>
    <w:rsid w:val="00A330F5"/>
    <w:rsid w:val="00A354B8"/>
    <w:rsid w:val="00A3796B"/>
    <w:rsid w:val="00A4005E"/>
    <w:rsid w:val="00A40401"/>
    <w:rsid w:val="00A4149D"/>
    <w:rsid w:val="00A43BC2"/>
    <w:rsid w:val="00A46668"/>
    <w:rsid w:val="00A46CB8"/>
    <w:rsid w:val="00A47EAD"/>
    <w:rsid w:val="00A51CD6"/>
    <w:rsid w:val="00A525CF"/>
    <w:rsid w:val="00A5344F"/>
    <w:rsid w:val="00A54124"/>
    <w:rsid w:val="00A54512"/>
    <w:rsid w:val="00A54E63"/>
    <w:rsid w:val="00A56D0C"/>
    <w:rsid w:val="00A57507"/>
    <w:rsid w:val="00A57F26"/>
    <w:rsid w:val="00A60B81"/>
    <w:rsid w:val="00A60DCE"/>
    <w:rsid w:val="00A610F7"/>
    <w:rsid w:val="00A61354"/>
    <w:rsid w:val="00A6254B"/>
    <w:rsid w:val="00A63842"/>
    <w:rsid w:val="00A64566"/>
    <w:rsid w:val="00A64E76"/>
    <w:rsid w:val="00A65DBF"/>
    <w:rsid w:val="00A66751"/>
    <w:rsid w:val="00A670BA"/>
    <w:rsid w:val="00A67B3A"/>
    <w:rsid w:val="00A71D4E"/>
    <w:rsid w:val="00A71FD6"/>
    <w:rsid w:val="00A7290C"/>
    <w:rsid w:val="00A730A6"/>
    <w:rsid w:val="00A73685"/>
    <w:rsid w:val="00A75636"/>
    <w:rsid w:val="00A75D04"/>
    <w:rsid w:val="00A802CA"/>
    <w:rsid w:val="00A806C7"/>
    <w:rsid w:val="00A8134C"/>
    <w:rsid w:val="00A83DFB"/>
    <w:rsid w:val="00A8424F"/>
    <w:rsid w:val="00A851C4"/>
    <w:rsid w:val="00A867CF"/>
    <w:rsid w:val="00A876D2"/>
    <w:rsid w:val="00A87ADC"/>
    <w:rsid w:val="00A906FF"/>
    <w:rsid w:val="00A9118B"/>
    <w:rsid w:val="00A9121C"/>
    <w:rsid w:val="00A914D1"/>
    <w:rsid w:val="00A9229C"/>
    <w:rsid w:val="00A92404"/>
    <w:rsid w:val="00A9445C"/>
    <w:rsid w:val="00A95235"/>
    <w:rsid w:val="00A95B6C"/>
    <w:rsid w:val="00A964F4"/>
    <w:rsid w:val="00A967C6"/>
    <w:rsid w:val="00A967DA"/>
    <w:rsid w:val="00A96F73"/>
    <w:rsid w:val="00AA0EF2"/>
    <w:rsid w:val="00AA112D"/>
    <w:rsid w:val="00AA2DBA"/>
    <w:rsid w:val="00AA3E35"/>
    <w:rsid w:val="00AA45D1"/>
    <w:rsid w:val="00AA4C6E"/>
    <w:rsid w:val="00AA7D7D"/>
    <w:rsid w:val="00AB1445"/>
    <w:rsid w:val="00AB2B1A"/>
    <w:rsid w:val="00AB2CFE"/>
    <w:rsid w:val="00AB3D37"/>
    <w:rsid w:val="00AB5B6E"/>
    <w:rsid w:val="00AB6465"/>
    <w:rsid w:val="00AC01B0"/>
    <w:rsid w:val="00AC1776"/>
    <w:rsid w:val="00AC1ABE"/>
    <w:rsid w:val="00AC3484"/>
    <w:rsid w:val="00AC40B3"/>
    <w:rsid w:val="00AC50B4"/>
    <w:rsid w:val="00AC5451"/>
    <w:rsid w:val="00AC7AB3"/>
    <w:rsid w:val="00AD0833"/>
    <w:rsid w:val="00AD107F"/>
    <w:rsid w:val="00AD1C6E"/>
    <w:rsid w:val="00AD3328"/>
    <w:rsid w:val="00AD372D"/>
    <w:rsid w:val="00AD48C1"/>
    <w:rsid w:val="00AD4CC9"/>
    <w:rsid w:val="00AD50AC"/>
    <w:rsid w:val="00AD5709"/>
    <w:rsid w:val="00AD6335"/>
    <w:rsid w:val="00AD7205"/>
    <w:rsid w:val="00AE0271"/>
    <w:rsid w:val="00AE0522"/>
    <w:rsid w:val="00AE2A35"/>
    <w:rsid w:val="00AE3AFC"/>
    <w:rsid w:val="00AE3B90"/>
    <w:rsid w:val="00AE511F"/>
    <w:rsid w:val="00AF06AC"/>
    <w:rsid w:val="00AF0F27"/>
    <w:rsid w:val="00AF295B"/>
    <w:rsid w:val="00AF2FA4"/>
    <w:rsid w:val="00AF37E8"/>
    <w:rsid w:val="00AF3FFC"/>
    <w:rsid w:val="00AF40A8"/>
    <w:rsid w:val="00AF6797"/>
    <w:rsid w:val="00AF74D3"/>
    <w:rsid w:val="00AF75AE"/>
    <w:rsid w:val="00AF776F"/>
    <w:rsid w:val="00AF7923"/>
    <w:rsid w:val="00B000C9"/>
    <w:rsid w:val="00B012B9"/>
    <w:rsid w:val="00B018F5"/>
    <w:rsid w:val="00B0240F"/>
    <w:rsid w:val="00B03F3E"/>
    <w:rsid w:val="00B0478F"/>
    <w:rsid w:val="00B04F32"/>
    <w:rsid w:val="00B058ED"/>
    <w:rsid w:val="00B06393"/>
    <w:rsid w:val="00B07FD7"/>
    <w:rsid w:val="00B100A9"/>
    <w:rsid w:val="00B10F2F"/>
    <w:rsid w:val="00B13456"/>
    <w:rsid w:val="00B13DC7"/>
    <w:rsid w:val="00B13FD8"/>
    <w:rsid w:val="00B154C9"/>
    <w:rsid w:val="00B156EE"/>
    <w:rsid w:val="00B156FF"/>
    <w:rsid w:val="00B16621"/>
    <w:rsid w:val="00B20C39"/>
    <w:rsid w:val="00B22901"/>
    <w:rsid w:val="00B22AB1"/>
    <w:rsid w:val="00B2559A"/>
    <w:rsid w:val="00B2770B"/>
    <w:rsid w:val="00B27981"/>
    <w:rsid w:val="00B27B03"/>
    <w:rsid w:val="00B308A4"/>
    <w:rsid w:val="00B30963"/>
    <w:rsid w:val="00B331CB"/>
    <w:rsid w:val="00B33764"/>
    <w:rsid w:val="00B339AF"/>
    <w:rsid w:val="00B34A9D"/>
    <w:rsid w:val="00B372ED"/>
    <w:rsid w:val="00B37AD5"/>
    <w:rsid w:val="00B37E46"/>
    <w:rsid w:val="00B403A5"/>
    <w:rsid w:val="00B41237"/>
    <w:rsid w:val="00B414E8"/>
    <w:rsid w:val="00B4240B"/>
    <w:rsid w:val="00B433D0"/>
    <w:rsid w:val="00B4396C"/>
    <w:rsid w:val="00B45ED1"/>
    <w:rsid w:val="00B47385"/>
    <w:rsid w:val="00B47BB2"/>
    <w:rsid w:val="00B50765"/>
    <w:rsid w:val="00B50B19"/>
    <w:rsid w:val="00B50C50"/>
    <w:rsid w:val="00B5114C"/>
    <w:rsid w:val="00B51334"/>
    <w:rsid w:val="00B5245C"/>
    <w:rsid w:val="00B5430B"/>
    <w:rsid w:val="00B54500"/>
    <w:rsid w:val="00B54980"/>
    <w:rsid w:val="00B54A74"/>
    <w:rsid w:val="00B5544B"/>
    <w:rsid w:val="00B55842"/>
    <w:rsid w:val="00B56A8E"/>
    <w:rsid w:val="00B61E01"/>
    <w:rsid w:val="00B620EC"/>
    <w:rsid w:val="00B62537"/>
    <w:rsid w:val="00B63192"/>
    <w:rsid w:val="00B634D2"/>
    <w:rsid w:val="00B6380A"/>
    <w:rsid w:val="00B642A8"/>
    <w:rsid w:val="00B6517F"/>
    <w:rsid w:val="00B6609C"/>
    <w:rsid w:val="00B66857"/>
    <w:rsid w:val="00B674D8"/>
    <w:rsid w:val="00B70E25"/>
    <w:rsid w:val="00B7127C"/>
    <w:rsid w:val="00B719E7"/>
    <w:rsid w:val="00B71E04"/>
    <w:rsid w:val="00B72229"/>
    <w:rsid w:val="00B7234E"/>
    <w:rsid w:val="00B75AEE"/>
    <w:rsid w:val="00B75F27"/>
    <w:rsid w:val="00B7633C"/>
    <w:rsid w:val="00B76BCC"/>
    <w:rsid w:val="00B80937"/>
    <w:rsid w:val="00B80D37"/>
    <w:rsid w:val="00B811F0"/>
    <w:rsid w:val="00B81341"/>
    <w:rsid w:val="00B81C0A"/>
    <w:rsid w:val="00B823B5"/>
    <w:rsid w:val="00B825EF"/>
    <w:rsid w:val="00B84090"/>
    <w:rsid w:val="00B85FBB"/>
    <w:rsid w:val="00B863FF"/>
    <w:rsid w:val="00B866F7"/>
    <w:rsid w:val="00B87A1E"/>
    <w:rsid w:val="00B90EF1"/>
    <w:rsid w:val="00B90F04"/>
    <w:rsid w:val="00B9589E"/>
    <w:rsid w:val="00B96BC7"/>
    <w:rsid w:val="00B97FE3"/>
    <w:rsid w:val="00BA0952"/>
    <w:rsid w:val="00BA09B5"/>
    <w:rsid w:val="00BA30A9"/>
    <w:rsid w:val="00BA3AC7"/>
    <w:rsid w:val="00BA620D"/>
    <w:rsid w:val="00BA6E94"/>
    <w:rsid w:val="00BB043D"/>
    <w:rsid w:val="00BB0A58"/>
    <w:rsid w:val="00BB1EE7"/>
    <w:rsid w:val="00BB2471"/>
    <w:rsid w:val="00BB37B2"/>
    <w:rsid w:val="00BB4B42"/>
    <w:rsid w:val="00BB51E0"/>
    <w:rsid w:val="00BB63F5"/>
    <w:rsid w:val="00BB7412"/>
    <w:rsid w:val="00BC06B4"/>
    <w:rsid w:val="00BC1FFA"/>
    <w:rsid w:val="00BC20DF"/>
    <w:rsid w:val="00BC4540"/>
    <w:rsid w:val="00BC47C9"/>
    <w:rsid w:val="00BC5830"/>
    <w:rsid w:val="00BC6E2A"/>
    <w:rsid w:val="00BC74D3"/>
    <w:rsid w:val="00BD128E"/>
    <w:rsid w:val="00BD12D9"/>
    <w:rsid w:val="00BD2BBD"/>
    <w:rsid w:val="00BD3D1A"/>
    <w:rsid w:val="00BD3E1D"/>
    <w:rsid w:val="00BD4C8C"/>
    <w:rsid w:val="00BE04A6"/>
    <w:rsid w:val="00BE0E12"/>
    <w:rsid w:val="00BE269F"/>
    <w:rsid w:val="00BE43E5"/>
    <w:rsid w:val="00BE4A38"/>
    <w:rsid w:val="00BE6049"/>
    <w:rsid w:val="00BF080D"/>
    <w:rsid w:val="00BF0FE9"/>
    <w:rsid w:val="00BF1004"/>
    <w:rsid w:val="00BF1AC6"/>
    <w:rsid w:val="00BF1D9D"/>
    <w:rsid w:val="00BF30A1"/>
    <w:rsid w:val="00BF38F4"/>
    <w:rsid w:val="00BF3E3B"/>
    <w:rsid w:val="00BF4707"/>
    <w:rsid w:val="00BF5220"/>
    <w:rsid w:val="00BF6EC5"/>
    <w:rsid w:val="00BF70C1"/>
    <w:rsid w:val="00C0030A"/>
    <w:rsid w:val="00C00A4E"/>
    <w:rsid w:val="00C0250A"/>
    <w:rsid w:val="00C02AEC"/>
    <w:rsid w:val="00C051EE"/>
    <w:rsid w:val="00C05508"/>
    <w:rsid w:val="00C11141"/>
    <w:rsid w:val="00C11DCB"/>
    <w:rsid w:val="00C11F57"/>
    <w:rsid w:val="00C12A01"/>
    <w:rsid w:val="00C13124"/>
    <w:rsid w:val="00C13F7D"/>
    <w:rsid w:val="00C16A83"/>
    <w:rsid w:val="00C16B1C"/>
    <w:rsid w:val="00C17A0B"/>
    <w:rsid w:val="00C17DBF"/>
    <w:rsid w:val="00C20689"/>
    <w:rsid w:val="00C2154F"/>
    <w:rsid w:val="00C217CA"/>
    <w:rsid w:val="00C22814"/>
    <w:rsid w:val="00C22D32"/>
    <w:rsid w:val="00C22F4C"/>
    <w:rsid w:val="00C24307"/>
    <w:rsid w:val="00C24C8B"/>
    <w:rsid w:val="00C2501C"/>
    <w:rsid w:val="00C2580F"/>
    <w:rsid w:val="00C273A2"/>
    <w:rsid w:val="00C278AE"/>
    <w:rsid w:val="00C31A2D"/>
    <w:rsid w:val="00C32146"/>
    <w:rsid w:val="00C32D3C"/>
    <w:rsid w:val="00C33E5E"/>
    <w:rsid w:val="00C347A0"/>
    <w:rsid w:val="00C348E5"/>
    <w:rsid w:val="00C357B5"/>
    <w:rsid w:val="00C3583F"/>
    <w:rsid w:val="00C376FE"/>
    <w:rsid w:val="00C4099B"/>
    <w:rsid w:val="00C40A8E"/>
    <w:rsid w:val="00C40BA0"/>
    <w:rsid w:val="00C4196F"/>
    <w:rsid w:val="00C42755"/>
    <w:rsid w:val="00C4497B"/>
    <w:rsid w:val="00C46106"/>
    <w:rsid w:val="00C46655"/>
    <w:rsid w:val="00C470D2"/>
    <w:rsid w:val="00C47E35"/>
    <w:rsid w:val="00C500CC"/>
    <w:rsid w:val="00C50315"/>
    <w:rsid w:val="00C505DE"/>
    <w:rsid w:val="00C5095A"/>
    <w:rsid w:val="00C50AF4"/>
    <w:rsid w:val="00C51181"/>
    <w:rsid w:val="00C5208E"/>
    <w:rsid w:val="00C52334"/>
    <w:rsid w:val="00C530BE"/>
    <w:rsid w:val="00C53529"/>
    <w:rsid w:val="00C53877"/>
    <w:rsid w:val="00C53CF0"/>
    <w:rsid w:val="00C53FBC"/>
    <w:rsid w:val="00C54B4C"/>
    <w:rsid w:val="00C567A2"/>
    <w:rsid w:val="00C567BB"/>
    <w:rsid w:val="00C57893"/>
    <w:rsid w:val="00C57D53"/>
    <w:rsid w:val="00C609C8"/>
    <w:rsid w:val="00C61C0E"/>
    <w:rsid w:val="00C641AD"/>
    <w:rsid w:val="00C6587C"/>
    <w:rsid w:val="00C66B2B"/>
    <w:rsid w:val="00C67318"/>
    <w:rsid w:val="00C73160"/>
    <w:rsid w:val="00C733AF"/>
    <w:rsid w:val="00C756E4"/>
    <w:rsid w:val="00C75EF0"/>
    <w:rsid w:val="00C76B32"/>
    <w:rsid w:val="00C82404"/>
    <w:rsid w:val="00C827FB"/>
    <w:rsid w:val="00C82DE6"/>
    <w:rsid w:val="00C838C3"/>
    <w:rsid w:val="00C838C8"/>
    <w:rsid w:val="00C85316"/>
    <w:rsid w:val="00C870E9"/>
    <w:rsid w:val="00C91ECA"/>
    <w:rsid w:val="00C91F2E"/>
    <w:rsid w:val="00C91F42"/>
    <w:rsid w:val="00C92D96"/>
    <w:rsid w:val="00C93EAA"/>
    <w:rsid w:val="00C94262"/>
    <w:rsid w:val="00C964DB"/>
    <w:rsid w:val="00C971D9"/>
    <w:rsid w:val="00CA0ACB"/>
    <w:rsid w:val="00CA0BBB"/>
    <w:rsid w:val="00CA0FF2"/>
    <w:rsid w:val="00CA2E16"/>
    <w:rsid w:val="00CA3150"/>
    <w:rsid w:val="00CA3321"/>
    <w:rsid w:val="00CA3D81"/>
    <w:rsid w:val="00CA401C"/>
    <w:rsid w:val="00CA5AF9"/>
    <w:rsid w:val="00CA6B16"/>
    <w:rsid w:val="00CA6C56"/>
    <w:rsid w:val="00CA7D0A"/>
    <w:rsid w:val="00CA7D1A"/>
    <w:rsid w:val="00CA7EC4"/>
    <w:rsid w:val="00CB14C7"/>
    <w:rsid w:val="00CB227E"/>
    <w:rsid w:val="00CB2DA9"/>
    <w:rsid w:val="00CB3A3F"/>
    <w:rsid w:val="00CB4160"/>
    <w:rsid w:val="00CB4C61"/>
    <w:rsid w:val="00CB50E4"/>
    <w:rsid w:val="00CB516C"/>
    <w:rsid w:val="00CB5836"/>
    <w:rsid w:val="00CB6655"/>
    <w:rsid w:val="00CB6A40"/>
    <w:rsid w:val="00CC126D"/>
    <w:rsid w:val="00CC13AA"/>
    <w:rsid w:val="00CC19DB"/>
    <w:rsid w:val="00CC1CC5"/>
    <w:rsid w:val="00CC2B1D"/>
    <w:rsid w:val="00CC324B"/>
    <w:rsid w:val="00CC3382"/>
    <w:rsid w:val="00CC3E7A"/>
    <w:rsid w:val="00CC40C2"/>
    <w:rsid w:val="00CC4B92"/>
    <w:rsid w:val="00CC5FF6"/>
    <w:rsid w:val="00CC65AC"/>
    <w:rsid w:val="00CC7068"/>
    <w:rsid w:val="00CC7A96"/>
    <w:rsid w:val="00CC7CD2"/>
    <w:rsid w:val="00CC7ED7"/>
    <w:rsid w:val="00CD01FB"/>
    <w:rsid w:val="00CD071F"/>
    <w:rsid w:val="00CD0C92"/>
    <w:rsid w:val="00CD0FCC"/>
    <w:rsid w:val="00CD2D5C"/>
    <w:rsid w:val="00CD30AD"/>
    <w:rsid w:val="00CD41C3"/>
    <w:rsid w:val="00CD4305"/>
    <w:rsid w:val="00CD63A9"/>
    <w:rsid w:val="00CD6F70"/>
    <w:rsid w:val="00CD730E"/>
    <w:rsid w:val="00CE0083"/>
    <w:rsid w:val="00CE441B"/>
    <w:rsid w:val="00CE45F8"/>
    <w:rsid w:val="00CE55E9"/>
    <w:rsid w:val="00CE5816"/>
    <w:rsid w:val="00CE59B4"/>
    <w:rsid w:val="00CE72C5"/>
    <w:rsid w:val="00CE72C7"/>
    <w:rsid w:val="00CF220F"/>
    <w:rsid w:val="00CF29AB"/>
    <w:rsid w:val="00CF3C61"/>
    <w:rsid w:val="00CF5194"/>
    <w:rsid w:val="00CF5EF8"/>
    <w:rsid w:val="00CF7F5D"/>
    <w:rsid w:val="00D0173F"/>
    <w:rsid w:val="00D02020"/>
    <w:rsid w:val="00D03DC7"/>
    <w:rsid w:val="00D0584C"/>
    <w:rsid w:val="00D06651"/>
    <w:rsid w:val="00D075E6"/>
    <w:rsid w:val="00D077BD"/>
    <w:rsid w:val="00D12CB9"/>
    <w:rsid w:val="00D140C6"/>
    <w:rsid w:val="00D150A8"/>
    <w:rsid w:val="00D15C14"/>
    <w:rsid w:val="00D17023"/>
    <w:rsid w:val="00D172A7"/>
    <w:rsid w:val="00D17727"/>
    <w:rsid w:val="00D1784A"/>
    <w:rsid w:val="00D17BE0"/>
    <w:rsid w:val="00D201EF"/>
    <w:rsid w:val="00D20617"/>
    <w:rsid w:val="00D20AD6"/>
    <w:rsid w:val="00D22FEE"/>
    <w:rsid w:val="00D23277"/>
    <w:rsid w:val="00D26D2F"/>
    <w:rsid w:val="00D3052D"/>
    <w:rsid w:val="00D307E7"/>
    <w:rsid w:val="00D411B0"/>
    <w:rsid w:val="00D418A9"/>
    <w:rsid w:val="00D41902"/>
    <w:rsid w:val="00D41B43"/>
    <w:rsid w:val="00D4322A"/>
    <w:rsid w:val="00D439B7"/>
    <w:rsid w:val="00D46008"/>
    <w:rsid w:val="00D47EA2"/>
    <w:rsid w:val="00D52A83"/>
    <w:rsid w:val="00D52D1D"/>
    <w:rsid w:val="00D540C2"/>
    <w:rsid w:val="00D54C75"/>
    <w:rsid w:val="00D551BC"/>
    <w:rsid w:val="00D554E7"/>
    <w:rsid w:val="00D55AE5"/>
    <w:rsid w:val="00D56D42"/>
    <w:rsid w:val="00D60FFC"/>
    <w:rsid w:val="00D62154"/>
    <w:rsid w:val="00D64257"/>
    <w:rsid w:val="00D64879"/>
    <w:rsid w:val="00D668CE"/>
    <w:rsid w:val="00D674FE"/>
    <w:rsid w:val="00D7301C"/>
    <w:rsid w:val="00D73055"/>
    <w:rsid w:val="00D75091"/>
    <w:rsid w:val="00D8062E"/>
    <w:rsid w:val="00D80A17"/>
    <w:rsid w:val="00D813F7"/>
    <w:rsid w:val="00D848EC"/>
    <w:rsid w:val="00D84A58"/>
    <w:rsid w:val="00D84E2A"/>
    <w:rsid w:val="00D85153"/>
    <w:rsid w:val="00D85CE5"/>
    <w:rsid w:val="00D85E75"/>
    <w:rsid w:val="00D8688E"/>
    <w:rsid w:val="00D873B7"/>
    <w:rsid w:val="00D901C9"/>
    <w:rsid w:val="00D90AEA"/>
    <w:rsid w:val="00D91B6F"/>
    <w:rsid w:val="00D9247E"/>
    <w:rsid w:val="00D9303B"/>
    <w:rsid w:val="00D93263"/>
    <w:rsid w:val="00D958EE"/>
    <w:rsid w:val="00D967C0"/>
    <w:rsid w:val="00D97519"/>
    <w:rsid w:val="00DA04CB"/>
    <w:rsid w:val="00DA15BC"/>
    <w:rsid w:val="00DA1623"/>
    <w:rsid w:val="00DA2716"/>
    <w:rsid w:val="00DA36D3"/>
    <w:rsid w:val="00DA3B36"/>
    <w:rsid w:val="00DA4398"/>
    <w:rsid w:val="00DA46D7"/>
    <w:rsid w:val="00DA5AD8"/>
    <w:rsid w:val="00DA658E"/>
    <w:rsid w:val="00DA7436"/>
    <w:rsid w:val="00DA7CFF"/>
    <w:rsid w:val="00DB0138"/>
    <w:rsid w:val="00DB1A9E"/>
    <w:rsid w:val="00DB5086"/>
    <w:rsid w:val="00DB52A0"/>
    <w:rsid w:val="00DB5B6C"/>
    <w:rsid w:val="00DB720C"/>
    <w:rsid w:val="00DB7CE4"/>
    <w:rsid w:val="00DC0B75"/>
    <w:rsid w:val="00DC15B3"/>
    <w:rsid w:val="00DC22A9"/>
    <w:rsid w:val="00DC2638"/>
    <w:rsid w:val="00DC2DAC"/>
    <w:rsid w:val="00DC32DD"/>
    <w:rsid w:val="00DC445D"/>
    <w:rsid w:val="00DC4575"/>
    <w:rsid w:val="00DC45A0"/>
    <w:rsid w:val="00DC6BCE"/>
    <w:rsid w:val="00DC7087"/>
    <w:rsid w:val="00DC7A8E"/>
    <w:rsid w:val="00DC7C1D"/>
    <w:rsid w:val="00DC7D40"/>
    <w:rsid w:val="00DD040A"/>
    <w:rsid w:val="00DD1EFB"/>
    <w:rsid w:val="00DD2070"/>
    <w:rsid w:val="00DD2FA0"/>
    <w:rsid w:val="00DD3F29"/>
    <w:rsid w:val="00DD4859"/>
    <w:rsid w:val="00DD4A4D"/>
    <w:rsid w:val="00DD4F10"/>
    <w:rsid w:val="00DD63AE"/>
    <w:rsid w:val="00DD70B7"/>
    <w:rsid w:val="00DD7171"/>
    <w:rsid w:val="00DD7CB3"/>
    <w:rsid w:val="00DE2FA7"/>
    <w:rsid w:val="00DE34A1"/>
    <w:rsid w:val="00DE5420"/>
    <w:rsid w:val="00DE5F4A"/>
    <w:rsid w:val="00DE66A7"/>
    <w:rsid w:val="00DE7172"/>
    <w:rsid w:val="00DE7D59"/>
    <w:rsid w:val="00DF37BA"/>
    <w:rsid w:val="00DF38EB"/>
    <w:rsid w:val="00DF3D60"/>
    <w:rsid w:val="00DF439D"/>
    <w:rsid w:val="00DF4ADC"/>
    <w:rsid w:val="00DF578F"/>
    <w:rsid w:val="00E0203B"/>
    <w:rsid w:val="00E03791"/>
    <w:rsid w:val="00E0420E"/>
    <w:rsid w:val="00E070F0"/>
    <w:rsid w:val="00E07999"/>
    <w:rsid w:val="00E07EBC"/>
    <w:rsid w:val="00E10C7C"/>
    <w:rsid w:val="00E11EC3"/>
    <w:rsid w:val="00E12B7B"/>
    <w:rsid w:val="00E15136"/>
    <w:rsid w:val="00E16A6A"/>
    <w:rsid w:val="00E173C8"/>
    <w:rsid w:val="00E176F7"/>
    <w:rsid w:val="00E21176"/>
    <w:rsid w:val="00E2143C"/>
    <w:rsid w:val="00E2307F"/>
    <w:rsid w:val="00E230FB"/>
    <w:rsid w:val="00E232AC"/>
    <w:rsid w:val="00E23B53"/>
    <w:rsid w:val="00E276B0"/>
    <w:rsid w:val="00E279B9"/>
    <w:rsid w:val="00E3070D"/>
    <w:rsid w:val="00E32805"/>
    <w:rsid w:val="00E32E2E"/>
    <w:rsid w:val="00E33842"/>
    <w:rsid w:val="00E3393C"/>
    <w:rsid w:val="00E34996"/>
    <w:rsid w:val="00E34AB2"/>
    <w:rsid w:val="00E3511B"/>
    <w:rsid w:val="00E35BFA"/>
    <w:rsid w:val="00E35DFB"/>
    <w:rsid w:val="00E36241"/>
    <w:rsid w:val="00E373D6"/>
    <w:rsid w:val="00E377C7"/>
    <w:rsid w:val="00E41730"/>
    <w:rsid w:val="00E41AFE"/>
    <w:rsid w:val="00E41FE7"/>
    <w:rsid w:val="00E42180"/>
    <w:rsid w:val="00E426FA"/>
    <w:rsid w:val="00E434F9"/>
    <w:rsid w:val="00E446C7"/>
    <w:rsid w:val="00E4585F"/>
    <w:rsid w:val="00E4782C"/>
    <w:rsid w:val="00E47917"/>
    <w:rsid w:val="00E508CA"/>
    <w:rsid w:val="00E54255"/>
    <w:rsid w:val="00E54960"/>
    <w:rsid w:val="00E54E65"/>
    <w:rsid w:val="00E552B1"/>
    <w:rsid w:val="00E552B7"/>
    <w:rsid w:val="00E557B3"/>
    <w:rsid w:val="00E560A9"/>
    <w:rsid w:val="00E564DC"/>
    <w:rsid w:val="00E56D2E"/>
    <w:rsid w:val="00E57843"/>
    <w:rsid w:val="00E6097F"/>
    <w:rsid w:val="00E61121"/>
    <w:rsid w:val="00E629B0"/>
    <w:rsid w:val="00E63629"/>
    <w:rsid w:val="00E64531"/>
    <w:rsid w:val="00E64CF3"/>
    <w:rsid w:val="00E652AC"/>
    <w:rsid w:val="00E658D3"/>
    <w:rsid w:val="00E65BDF"/>
    <w:rsid w:val="00E6709C"/>
    <w:rsid w:val="00E67C20"/>
    <w:rsid w:val="00E67E2D"/>
    <w:rsid w:val="00E723F2"/>
    <w:rsid w:val="00E7298B"/>
    <w:rsid w:val="00E744A9"/>
    <w:rsid w:val="00E74DA0"/>
    <w:rsid w:val="00E75414"/>
    <w:rsid w:val="00E75B89"/>
    <w:rsid w:val="00E802D0"/>
    <w:rsid w:val="00E818DF"/>
    <w:rsid w:val="00E821D9"/>
    <w:rsid w:val="00E82289"/>
    <w:rsid w:val="00E826CF"/>
    <w:rsid w:val="00E830D1"/>
    <w:rsid w:val="00E83456"/>
    <w:rsid w:val="00E83582"/>
    <w:rsid w:val="00E842D5"/>
    <w:rsid w:val="00E84618"/>
    <w:rsid w:val="00E85D0F"/>
    <w:rsid w:val="00E86406"/>
    <w:rsid w:val="00E875E4"/>
    <w:rsid w:val="00E90B43"/>
    <w:rsid w:val="00E90FE7"/>
    <w:rsid w:val="00E918D2"/>
    <w:rsid w:val="00E92115"/>
    <w:rsid w:val="00E92424"/>
    <w:rsid w:val="00E926C6"/>
    <w:rsid w:val="00E92702"/>
    <w:rsid w:val="00E9293B"/>
    <w:rsid w:val="00E94C2F"/>
    <w:rsid w:val="00E9657A"/>
    <w:rsid w:val="00E9672C"/>
    <w:rsid w:val="00EA08FE"/>
    <w:rsid w:val="00EA0DD4"/>
    <w:rsid w:val="00EA11B6"/>
    <w:rsid w:val="00EA2D58"/>
    <w:rsid w:val="00EA3638"/>
    <w:rsid w:val="00EA41E9"/>
    <w:rsid w:val="00EA42FF"/>
    <w:rsid w:val="00EA5344"/>
    <w:rsid w:val="00EA5F8B"/>
    <w:rsid w:val="00EA6299"/>
    <w:rsid w:val="00EA702F"/>
    <w:rsid w:val="00EA7669"/>
    <w:rsid w:val="00EA7C8D"/>
    <w:rsid w:val="00EB0C50"/>
    <w:rsid w:val="00EB151A"/>
    <w:rsid w:val="00EB18B2"/>
    <w:rsid w:val="00EB29DB"/>
    <w:rsid w:val="00EB3872"/>
    <w:rsid w:val="00EB447F"/>
    <w:rsid w:val="00EB5CA5"/>
    <w:rsid w:val="00EB680C"/>
    <w:rsid w:val="00EB75FB"/>
    <w:rsid w:val="00EC085E"/>
    <w:rsid w:val="00EC0944"/>
    <w:rsid w:val="00EC24BE"/>
    <w:rsid w:val="00EC27A9"/>
    <w:rsid w:val="00EC3649"/>
    <w:rsid w:val="00EC4332"/>
    <w:rsid w:val="00EC4EB1"/>
    <w:rsid w:val="00EC529E"/>
    <w:rsid w:val="00EC5976"/>
    <w:rsid w:val="00EC659B"/>
    <w:rsid w:val="00EC7B8F"/>
    <w:rsid w:val="00ED1812"/>
    <w:rsid w:val="00ED23D6"/>
    <w:rsid w:val="00ED38FB"/>
    <w:rsid w:val="00ED4039"/>
    <w:rsid w:val="00ED59C5"/>
    <w:rsid w:val="00ED631E"/>
    <w:rsid w:val="00ED764C"/>
    <w:rsid w:val="00ED7687"/>
    <w:rsid w:val="00ED774B"/>
    <w:rsid w:val="00EE0AD7"/>
    <w:rsid w:val="00EE0CE9"/>
    <w:rsid w:val="00EE0FE2"/>
    <w:rsid w:val="00EE1FF5"/>
    <w:rsid w:val="00EE22F8"/>
    <w:rsid w:val="00EE30BD"/>
    <w:rsid w:val="00EE3658"/>
    <w:rsid w:val="00EE3D37"/>
    <w:rsid w:val="00EE679A"/>
    <w:rsid w:val="00EE774D"/>
    <w:rsid w:val="00EE7E7D"/>
    <w:rsid w:val="00EF031C"/>
    <w:rsid w:val="00EF3125"/>
    <w:rsid w:val="00EF5DE0"/>
    <w:rsid w:val="00EF7F98"/>
    <w:rsid w:val="00F041DA"/>
    <w:rsid w:val="00F0430F"/>
    <w:rsid w:val="00F043DF"/>
    <w:rsid w:val="00F0449B"/>
    <w:rsid w:val="00F04E79"/>
    <w:rsid w:val="00F051DB"/>
    <w:rsid w:val="00F063E9"/>
    <w:rsid w:val="00F07346"/>
    <w:rsid w:val="00F105DF"/>
    <w:rsid w:val="00F10EA3"/>
    <w:rsid w:val="00F10EAC"/>
    <w:rsid w:val="00F13648"/>
    <w:rsid w:val="00F14BD8"/>
    <w:rsid w:val="00F15236"/>
    <w:rsid w:val="00F153AA"/>
    <w:rsid w:val="00F159F0"/>
    <w:rsid w:val="00F25080"/>
    <w:rsid w:val="00F275AC"/>
    <w:rsid w:val="00F27FB9"/>
    <w:rsid w:val="00F302EC"/>
    <w:rsid w:val="00F30E65"/>
    <w:rsid w:val="00F33F42"/>
    <w:rsid w:val="00F34346"/>
    <w:rsid w:val="00F35074"/>
    <w:rsid w:val="00F3713A"/>
    <w:rsid w:val="00F40A18"/>
    <w:rsid w:val="00F41864"/>
    <w:rsid w:val="00F41D64"/>
    <w:rsid w:val="00F41E81"/>
    <w:rsid w:val="00F42996"/>
    <w:rsid w:val="00F43B4D"/>
    <w:rsid w:val="00F44A27"/>
    <w:rsid w:val="00F46A59"/>
    <w:rsid w:val="00F46AC0"/>
    <w:rsid w:val="00F472EE"/>
    <w:rsid w:val="00F47FD3"/>
    <w:rsid w:val="00F51679"/>
    <w:rsid w:val="00F52173"/>
    <w:rsid w:val="00F5250B"/>
    <w:rsid w:val="00F5417A"/>
    <w:rsid w:val="00F5538F"/>
    <w:rsid w:val="00F55A70"/>
    <w:rsid w:val="00F566FC"/>
    <w:rsid w:val="00F5730C"/>
    <w:rsid w:val="00F57759"/>
    <w:rsid w:val="00F602AC"/>
    <w:rsid w:val="00F605E9"/>
    <w:rsid w:val="00F614BF"/>
    <w:rsid w:val="00F64369"/>
    <w:rsid w:val="00F6504D"/>
    <w:rsid w:val="00F677A8"/>
    <w:rsid w:val="00F71250"/>
    <w:rsid w:val="00F74B1E"/>
    <w:rsid w:val="00F7577A"/>
    <w:rsid w:val="00F75E74"/>
    <w:rsid w:val="00F76FAB"/>
    <w:rsid w:val="00F813A2"/>
    <w:rsid w:val="00F82DD4"/>
    <w:rsid w:val="00F83733"/>
    <w:rsid w:val="00F839E2"/>
    <w:rsid w:val="00F8481F"/>
    <w:rsid w:val="00F86350"/>
    <w:rsid w:val="00F87868"/>
    <w:rsid w:val="00F87A52"/>
    <w:rsid w:val="00F905B6"/>
    <w:rsid w:val="00F91E5D"/>
    <w:rsid w:val="00F9241B"/>
    <w:rsid w:val="00F926C1"/>
    <w:rsid w:val="00F95C4A"/>
    <w:rsid w:val="00F963F4"/>
    <w:rsid w:val="00F96D23"/>
    <w:rsid w:val="00F9715D"/>
    <w:rsid w:val="00F975A2"/>
    <w:rsid w:val="00FA1B68"/>
    <w:rsid w:val="00FA56B3"/>
    <w:rsid w:val="00FA597F"/>
    <w:rsid w:val="00FA6790"/>
    <w:rsid w:val="00FA679A"/>
    <w:rsid w:val="00FA70F8"/>
    <w:rsid w:val="00FA7D95"/>
    <w:rsid w:val="00FB0599"/>
    <w:rsid w:val="00FB10E9"/>
    <w:rsid w:val="00FB1DD0"/>
    <w:rsid w:val="00FB366D"/>
    <w:rsid w:val="00FB40C5"/>
    <w:rsid w:val="00FB46BB"/>
    <w:rsid w:val="00FB50B2"/>
    <w:rsid w:val="00FB6A76"/>
    <w:rsid w:val="00FB7283"/>
    <w:rsid w:val="00FC0F3E"/>
    <w:rsid w:val="00FC1750"/>
    <w:rsid w:val="00FC2297"/>
    <w:rsid w:val="00FC370B"/>
    <w:rsid w:val="00FC506D"/>
    <w:rsid w:val="00FC58E0"/>
    <w:rsid w:val="00FC60E3"/>
    <w:rsid w:val="00FC62E3"/>
    <w:rsid w:val="00FC6955"/>
    <w:rsid w:val="00FC7081"/>
    <w:rsid w:val="00FD0D41"/>
    <w:rsid w:val="00FD1A51"/>
    <w:rsid w:val="00FD2E5F"/>
    <w:rsid w:val="00FD3074"/>
    <w:rsid w:val="00FD357C"/>
    <w:rsid w:val="00FD4D8E"/>
    <w:rsid w:val="00FD5FB3"/>
    <w:rsid w:val="00FD6C3B"/>
    <w:rsid w:val="00FE22D6"/>
    <w:rsid w:val="00FE2822"/>
    <w:rsid w:val="00FE2CEF"/>
    <w:rsid w:val="00FE4B21"/>
    <w:rsid w:val="00FE5029"/>
    <w:rsid w:val="00FE60B2"/>
    <w:rsid w:val="00FE6B7C"/>
    <w:rsid w:val="00FF025F"/>
    <w:rsid w:val="00FF09C7"/>
    <w:rsid w:val="00FF1129"/>
    <w:rsid w:val="00FF13DE"/>
    <w:rsid w:val="00FF3A09"/>
    <w:rsid w:val="00FF423E"/>
    <w:rsid w:val="00FF4599"/>
    <w:rsid w:val="00FF462B"/>
    <w:rsid w:val="00FF4706"/>
    <w:rsid w:val="00FF7449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1FE25"/>
  <w15:chartTrackingRefBased/>
  <w15:docId w15:val="{D3B2AFA4-2081-45D8-ACD2-385A3E46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8FE"/>
    <w:pPr>
      <w:spacing w:after="240"/>
      <w:jc w:val="both"/>
    </w:pPr>
    <w:rPr>
      <w:rFonts w:cs="David"/>
      <w:sz w:val="24"/>
      <w:szCs w:val="24"/>
    </w:rPr>
  </w:style>
  <w:style w:type="paragraph" w:styleId="1">
    <w:name w:val="heading 1"/>
    <w:aliases w:val=" תו,כותרת,H2,H2 Char,H2 Char Char,H2 Char Char תו,h1,H1,Header1,כותרת 1 תו1,כותרת 1 תו1 תו תו תו תו תו,????? 1 ??1,????? 1 ??1 ?? ?? ?? ?? ??,Heading 1 Char Char Char Char Char Char,H2 Char Char תו Char Char Char Char Char,RFP Heading 1,Lev 1"/>
    <w:basedOn w:val="a"/>
    <w:next w:val="a"/>
    <w:link w:val="10"/>
    <w:uiPriority w:val="99"/>
    <w:qFormat/>
    <w:pPr>
      <w:numPr>
        <w:numId w:val="1"/>
      </w:numPr>
      <w:tabs>
        <w:tab w:val="clear" w:pos="0"/>
      </w:tabs>
      <w:suppressAutoHyphens/>
      <w:ind w:left="567" w:hanging="567"/>
      <w:jc w:val="center"/>
      <w:outlineLvl w:val="0"/>
    </w:pPr>
    <w:rPr>
      <w:rFonts w:cs="Times New Roman"/>
      <w:b/>
      <w:bCs/>
      <w:lang w:val="x-none" w:eastAsia="x-none"/>
    </w:rPr>
  </w:style>
  <w:style w:type="paragraph" w:styleId="2">
    <w:name w:val="heading 2"/>
    <w:aliases w:val=" Char,תו1 תו תו,תו1 תו,כותרת 2 תו1, תו Char Char, Char Char Char Char,Heading 2 Char3,Heading 2 Char1 Char2,Heading 2 Char Char Char2,Heading 2 Char Char Char Char Char2,Heading 2 Char Char Char Char Char Char Char2,h2,RFP Heading 2,§1.1.,Ch"/>
    <w:basedOn w:val="a"/>
    <w:link w:val="20"/>
    <w:uiPriority w:val="99"/>
    <w:qFormat/>
    <w:pPr>
      <w:numPr>
        <w:ilvl w:val="1"/>
        <w:numId w:val="1"/>
      </w:numPr>
      <w:tabs>
        <w:tab w:val="left" w:pos="1418"/>
      </w:tabs>
      <w:suppressAutoHyphens/>
      <w:outlineLvl w:val="1"/>
    </w:pPr>
    <w:rPr>
      <w:rFonts w:cs="Times New Roman"/>
      <w:b/>
      <w:bCs/>
      <w:lang w:val="x-none" w:eastAsia="x-none"/>
    </w:rPr>
  </w:style>
  <w:style w:type="paragraph" w:styleId="3">
    <w:name w:val="heading 3"/>
    <w:aliases w:val="כותרת 3 תו1 תו,Heading 3 Char Char,Heading 3 Char Char Char,Heading 31,Heading 3 Char Char1,Heading 3 Char Char Char Char Char,Heading 3 Char Char Char Char Char Char Char Char Char,h3,H3,Roman Numeral,Heading 3 Char,כותרת 3 תו1 תו1,3,?,??,F,b"/>
    <w:basedOn w:val="a"/>
    <w:uiPriority w:val="99"/>
    <w:qFormat/>
    <w:pPr>
      <w:numPr>
        <w:ilvl w:val="2"/>
        <w:numId w:val="1"/>
      </w:numPr>
      <w:tabs>
        <w:tab w:val="clear" w:pos="1571"/>
        <w:tab w:val="left" w:pos="2552"/>
      </w:tabs>
      <w:ind w:left="2552" w:right="-2" w:hanging="1134"/>
      <w:outlineLvl w:val="2"/>
    </w:pPr>
  </w:style>
  <w:style w:type="paragraph" w:styleId="4">
    <w:name w:val="heading 4"/>
    <w:basedOn w:val="a"/>
    <w:link w:val="40"/>
    <w:qFormat/>
    <w:pPr>
      <w:numPr>
        <w:ilvl w:val="3"/>
        <w:numId w:val="1"/>
      </w:numPr>
      <w:tabs>
        <w:tab w:val="clear" w:pos="0"/>
        <w:tab w:val="num" w:pos="567"/>
      </w:tabs>
      <w:outlineLvl w:val="3"/>
    </w:pPr>
    <w:rPr>
      <w:rFonts w:cs="Times New Roman"/>
      <w:lang w:val="x-none" w:eastAsia="x-none"/>
    </w:rPr>
  </w:style>
  <w:style w:type="paragraph" w:styleId="5">
    <w:name w:val="heading 5"/>
    <w:basedOn w:val="a"/>
    <w:link w:val="50"/>
    <w:qFormat/>
    <w:pPr>
      <w:jc w:val="center"/>
      <w:outlineLvl w:val="4"/>
    </w:pPr>
    <w:rPr>
      <w:rFonts w:cs="Times New Roman"/>
      <w:b/>
      <w:smallCaps/>
      <w:sz w:val="28"/>
      <w:u w:val="double"/>
      <w:lang w:val="x-none" w:eastAsia="x-none"/>
    </w:rPr>
  </w:style>
  <w:style w:type="paragraph" w:styleId="6">
    <w:name w:val="heading 6"/>
    <w:basedOn w:val="a"/>
    <w:link w:val="60"/>
    <w:qFormat/>
    <w:pPr>
      <w:jc w:val="center"/>
      <w:outlineLvl w:val="5"/>
    </w:pPr>
    <w:rPr>
      <w:rFonts w:cs="Times New Roman"/>
      <w:b/>
      <w:smallCaps/>
      <w:u w:val="single"/>
      <w:lang w:val="x-none" w:eastAsia="x-none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bidi/>
      <w:spacing w:before="240" w:after="60"/>
      <w:ind w:right="720"/>
      <w:outlineLvl w:val="6"/>
    </w:pPr>
    <w:rPr>
      <w:sz w:val="20"/>
      <w:szCs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bidi/>
      <w:spacing w:before="240" w:after="60"/>
      <w:ind w:right="720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bidi/>
      <w:spacing w:before="240" w:after="60"/>
      <w:ind w:right="720"/>
      <w:outlineLvl w:val="8"/>
    </w:pPr>
    <w:rPr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b/>
      <w:bCs/>
    </w:rPr>
  </w:style>
  <w:style w:type="paragraph" w:styleId="21">
    <w:name w:val="Body Text 2"/>
    <w:basedOn w:val="a"/>
    <w:pPr>
      <w:suppressAutoHyphens/>
      <w:ind w:left="567" w:hanging="567"/>
    </w:pPr>
  </w:style>
  <w:style w:type="paragraph" w:styleId="a5">
    <w:name w:val="Body Text Indent"/>
    <w:basedOn w:val="a"/>
    <w:pPr>
      <w:tabs>
        <w:tab w:val="left" w:pos="1152"/>
        <w:tab w:val="left" w:pos="2127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2127" w:hanging="993"/>
    </w:pPr>
    <w:rPr>
      <w:sz w:val="20"/>
    </w:rPr>
  </w:style>
  <w:style w:type="paragraph" w:styleId="30">
    <w:name w:val="Body Text 3"/>
    <w:basedOn w:val="a"/>
    <w:pPr>
      <w:spacing w:line="360" w:lineRule="auto"/>
    </w:pPr>
    <w:rPr>
      <w:rFonts w:ascii="Bookman Old Style" w:hAnsi="Bookman Old Style"/>
    </w:rPr>
  </w:style>
  <w:style w:type="paragraph" w:styleId="22">
    <w:name w:val="Body Text Indent 2"/>
    <w:basedOn w:val="a"/>
    <w:pPr>
      <w:ind w:left="1440" w:hanging="720"/>
      <w:jc w:val="left"/>
    </w:pPr>
    <w:rPr>
      <w:szCs w:val="20"/>
    </w:rPr>
  </w:style>
  <w:style w:type="paragraph" w:styleId="31">
    <w:name w:val="Body Text Indent 3"/>
    <w:basedOn w:val="a"/>
    <w:pPr>
      <w:tabs>
        <w:tab w:val="left" w:pos="426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296" w:hanging="870"/>
    </w:pPr>
    <w:rPr>
      <w:sz w:val="20"/>
    </w:rPr>
  </w:style>
  <w:style w:type="paragraph" w:styleId="a6">
    <w:name w:val="Block Text"/>
    <w:basedOn w:val="a"/>
    <w:pPr>
      <w:tabs>
        <w:tab w:val="left" w:pos="0"/>
        <w:tab w:val="left" w:pos="144"/>
        <w:tab w:val="left" w:pos="1134"/>
      </w:tabs>
      <w:ind w:left="567" w:right="-1050"/>
    </w:pPr>
    <w:rPr>
      <w:rFonts w:ascii="Bookman Old Style" w:hAnsi="Bookman Old Style"/>
    </w:rPr>
  </w:style>
  <w:style w:type="paragraph" w:styleId="23">
    <w:name w:val="List 2"/>
    <w:basedOn w:val="a"/>
    <w:pPr>
      <w:ind w:left="566" w:hanging="283"/>
    </w:pPr>
  </w:style>
  <w:style w:type="paragraph" w:styleId="a7">
    <w:name w:val="Plain Text"/>
    <w:basedOn w:val="a"/>
    <w:pPr>
      <w:bidi/>
      <w:jc w:val="left"/>
    </w:pPr>
    <w:rPr>
      <w:rFonts w:ascii="Courier New"/>
      <w:sz w:val="20"/>
      <w:szCs w:val="20"/>
      <w:u w:val="single"/>
    </w:rPr>
  </w:style>
  <w:style w:type="paragraph" w:styleId="32">
    <w:name w:val="List 3"/>
    <w:basedOn w:val="a"/>
    <w:pPr>
      <w:ind w:left="849" w:hanging="283"/>
    </w:pPr>
    <w:rPr>
      <w:sz w:val="20"/>
      <w:szCs w:val="20"/>
    </w:rPr>
  </w:style>
  <w:style w:type="paragraph" w:styleId="41">
    <w:name w:val="List 4"/>
    <w:basedOn w:val="a"/>
    <w:pPr>
      <w:ind w:left="1132" w:hanging="283"/>
    </w:pPr>
    <w:rPr>
      <w:sz w:val="20"/>
      <w:szCs w:val="20"/>
    </w:rPr>
  </w:style>
  <w:style w:type="paragraph" w:styleId="42">
    <w:name w:val="List Continue 4"/>
    <w:basedOn w:val="a"/>
    <w:pPr>
      <w:spacing w:after="120"/>
      <w:ind w:left="1132"/>
    </w:pPr>
    <w:rPr>
      <w:sz w:val="20"/>
      <w:szCs w:val="20"/>
    </w:rPr>
  </w:style>
  <w:style w:type="paragraph" w:customStyle="1" w:styleId="BodyText5">
    <w:name w:val="Body Text 5"/>
    <w:basedOn w:val="a"/>
    <w:pPr>
      <w:spacing w:after="120"/>
      <w:ind w:left="283"/>
    </w:pPr>
    <w:rPr>
      <w:sz w:val="20"/>
      <w:szCs w:val="20"/>
    </w:rPr>
  </w:style>
  <w:style w:type="paragraph" w:styleId="a8">
    <w:name w:val="caption"/>
    <w:basedOn w:val="a"/>
    <w:next w:val="a"/>
    <w:qFormat/>
    <w:pPr>
      <w:spacing w:line="340" w:lineRule="exact"/>
      <w:jc w:val="center"/>
    </w:pPr>
    <w:rPr>
      <w:b/>
      <w:bCs/>
      <w:sz w:val="32"/>
      <w:szCs w:val="28"/>
      <w:lang w:eastAsia="en-GB"/>
    </w:rPr>
  </w:style>
  <w:style w:type="paragraph" w:styleId="24">
    <w:name w:val="List Continue 2"/>
    <w:basedOn w:val="a"/>
    <w:pPr>
      <w:spacing w:after="120"/>
      <w:ind w:left="566"/>
    </w:pPr>
    <w:rPr>
      <w:sz w:val="20"/>
      <w:szCs w:val="20"/>
    </w:rPr>
  </w:style>
  <w:style w:type="paragraph" w:styleId="a9">
    <w:name w:val="List"/>
    <w:basedOn w:val="a"/>
    <w:pPr>
      <w:ind w:left="283" w:hanging="283"/>
      <w:jc w:val="left"/>
    </w:pPr>
    <w:rPr>
      <w:sz w:val="20"/>
      <w:szCs w:val="20"/>
    </w:rPr>
  </w:style>
  <w:style w:type="paragraph" w:styleId="aa">
    <w:name w:val="List Continue"/>
    <w:basedOn w:val="a"/>
    <w:pPr>
      <w:spacing w:after="120"/>
      <w:ind w:left="283"/>
      <w:jc w:val="left"/>
    </w:pPr>
    <w:rPr>
      <w:sz w:val="20"/>
      <w:szCs w:val="20"/>
    </w:rPr>
  </w:style>
  <w:style w:type="paragraph" w:styleId="ab">
    <w:name w:val="Title"/>
    <w:basedOn w:val="a"/>
    <w:qFormat/>
    <w:pPr>
      <w:spacing w:line="480" w:lineRule="exact"/>
      <w:jc w:val="center"/>
    </w:pPr>
    <w:rPr>
      <w:b/>
      <w:bCs/>
      <w:sz w:val="36"/>
      <w:szCs w:val="36"/>
    </w:rPr>
  </w:style>
  <w:style w:type="paragraph" w:customStyle="1" w:styleId="ENormal">
    <w:name w:val="ENormal"/>
    <w:basedOn w:val="a"/>
    <w:pPr>
      <w:jc w:val="left"/>
    </w:pPr>
  </w:style>
  <w:style w:type="paragraph" w:styleId="ac">
    <w:name w:val="footer"/>
    <w:basedOn w:val="a"/>
    <w:link w:val="ad"/>
    <w:uiPriority w:val="99"/>
    <w:pPr>
      <w:tabs>
        <w:tab w:val="center" w:pos="4252"/>
        <w:tab w:val="left" w:pos="8504"/>
      </w:tabs>
    </w:pPr>
    <w:rPr>
      <w:sz w:val="20"/>
      <w:szCs w:val="20"/>
    </w:rPr>
  </w:style>
  <w:style w:type="character" w:styleId="ae">
    <w:name w:val="footnote reference"/>
    <w:uiPriority w:val="99"/>
    <w:rPr>
      <w:rFonts w:cs="Miriam"/>
      <w:b/>
      <w:bCs/>
      <w:position w:val="6"/>
      <w:sz w:val="14"/>
      <w:szCs w:val="14"/>
    </w:rPr>
  </w:style>
  <w:style w:type="paragraph" w:styleId="af">
    <w:name w:val="footnote text"/>
    <w:basedOn w:val="a"/>
    <w:link w:val="af0"/>
    <w:uiPriority w:val="99"/>
    <w:semiHidden/>
    <w:pPr>
      <w:spacing w:after="120"/>
    </w:pPr>
    <w:rPr>
      <w:rFonts w:cs="Times New Roman"/>
      <w:sz w:val="20"/>
      <w:szCs w:val="20"/>
      <w:lang w:val="x-none" w:eastAsia="x-none"/>
    </w:rPr>
  </w:style>
  <w:style w:type="paragraph" w:styleId="af1">
    <w:name w:val="header"/>
    <w:basedOn w:val="a"/>
    <w:link w:val="af2"/>
    <w:uiPriority w:val="99"/>
    <w:pPr>
      <w:tabs>
        <w:tab w:val="center" w:pos="4252"/>
        <w:tab w:val="left" w:pos="8504"/>
      </w:tabs>
      <w:bidi/>
    </w:pPr>
    <w:rPr>
      <w:sz w:val="20"/>
      <w:szCs w:val="20"/>
    </w:rPr>
  </w:style>
  <w:style w:type="paragraph" w:customStyle="1" w:styleId="LetterEnd">
    <w:name w:val="LetterEnd"/>
    <w:basedOn w:val="a"/>
    <w:pPr>
      <w:bidi/>
      <w:ind w:left="5102" w:hanging="1"/>
    </w:pPr>
  </w:style>
  <w:style w:type="paragraph" w:customStyle="1" w:styleId="memo-head">
    <w:name w:val="memo-head"/>
    <w:basedOn w:val="a"/>
    <w:pPr>
      <w:bidi/>
    </w:pPr>
    <w:rPr>
      <w:b/>
      <w:bCs/>
    </w:rPr>
  </w:style>
  <w:style w:type="paragraph" w:customStyle="1" w:styleId="NameAddress">
    <w:name w:val="NameAddress"/>
    <w:basedOn w:val="a"/>
    <w:pPr>
      <w:bidi/>
    </w:pPr>
  </w:style>
  <w:style w:type="paragraph" w:customStyle="1" w:styleId="Normal1">
    <w:name w:val="Normal 1"/>
    <w:basedOn w:val="a"/>
    <w:pPr>
      <w:ind w:left="567"/>
    </w:pPr>
  </w:style>
  <w:style w:type="paragraph" w:customStyle="1" w:styleId="Normal2">
    <w:name w:val="Normal 2"/>
    <w:basedOn w:val="a"/>
    <w:pPr>
      <w:ind w:left="1418"/>
    </w:pPr>
  </w:style>
  <w:style w:type="paragraph" w:customStyle="1" w:styleId="Normal3">
    <w:name w:val="Normal 3"/>
    <w:basedOn w:val="a"/>
    <w:pPr>
      <w:suppressAutoHyphens/>
      <w:ind w:left="2552"/>
    </w:pPr>
  </w:style>
  <w:style w:type="paragraph" w:customStyle="1" w:styleId="Normal4">
    <w:name w:val="Normal 4"/>
    <w:basedOn w:val="a"/>
    <w:pPr>
      <w:ind w:left="1027" w:right="-1"/>
    </w:pPr>
  </w:style>
  <w:style w:type="paragraph" w:customStyle="1" w:styleId="Normal5">
    <w:name w:val="Normal 5"/>
    <w:basedOn w:val="a"/>
    <w:pPr>
      <w:ind w:left="2835" w:right="2835"/>
    </w:pPr>
  </w:style>
  <w:style w:type="paragraph" w:customStyle="1" w:styleId="Normal6">
    <w:name w:val="Normal 6"/>
    <w:basedOn w:val="a"/>
    <w:pPr>
      <w:ind w:left="3402" w:right="3402"/>
    </w:pPr>
  </w:style>
  <w:style w:type="paragraph" w:styleId="af3">
    <w:name w:val="Normal Indent"/>
    <w:basedOn w:val="a"/>
    <w:pPr>
      <w:ind w:right="720"/>
    </w:pPr>
  </w:style>
  <w:style w:type="character" w:styleId="af4">
    <w:name w:val="page number"/>
    <w:rPr>
      <w:rFonts w:cs="David"/>
    </w:rPr>
  </w:style>
  <w:style w:type="paragraph" w:customStyle="1" w:styleId="section">
    <w:name w:val="section"/>
    <w:basedOn w:val="a"/>
    <w:pPr>
      <w:widowControl w:val="0"/>
      <w:spacing w:after="0" w:line="360" w:lineRule="auto"/>
      <w:ind w:left="567" w:hanging="567"/>
    </w:pPr>
    <w:rPr>
      <w:rFonts w:ascii="New York" w:hAnsi="New York" w:cs="Miriam"/>
      <w:sz w:val="20"/>
    </w:rPr>
  </w:style>
  <w:style w:type="paragraph" w:styleId="TOC1">
    <w:name w:val="toc 1"/>
    <w:basedOn w:val="a"/>
    <w:next w:val="a"/>
    <w:semiHidden/>
    <w:pPr>
      <w:tabs>
        <w:tab w:val="right" w:leader="dot" w:pos="9071"/>
      </w:tabs>
    </w:pPr>
    <w:rPr>
      <w:sz w:val="22"/>
    </w:rPr>
  </w:style>
  <w:style w:type="paragraph" w:styleId="TOC2">
    <w:name w:val="toc 2"/>
    <w:basedOn w:val="a"/>
    <w:next w:val="a"/>
    <w:semiHidden/>
    <w:pPr>
      <w:tabs>
        <w:tab w:val="right" w:leader="dot" w:pos="9071"/>
      </w:tabs>
      <w:ind w:left="238"/>
    </w:pPr>
    <w:rPr>
      <w:sz w:val="20"/>
    </w:rPr>
  </w:style>
  <w:style w:type="paragraph" w:styleId="TOC3">
    <w:name w:val="toc 3"/>
    <w:basedOn w:val="a"/>
    <w:next w:val="a"/>
    <w:semiHidden/>
    <w:pPr>
      <w:tabs>
        <w:tab w:val="right" w:leader="dot" w:pos="9071"/>
      </w:tabs>
      <w:bidi/>
      <w:ind w:left="480"/>
    </w:pPr>
  </w:style>
  <w:style w:type="paragraph" w:styleId="TOC4">
    <w:name w:val="toc 4"/>
    <w:basedOn w:val="a"/>
    <w:next w:val="a"/>
    <w:semiHidden/>
    <w:pPr>
      <w:tabs>
        <w:tab w:val="right" w:leader="dot" w:pos="9071"/>
      </w:tabs>
      <w:bidi/>
      <w:ind w:left="720"/>
    </w:pPr>
  </w:style>
  <w:style w:type="paragraph" w:styleId="TOC5">
    <w:name w:val="toc 5"/>
    <w:basedOn w:val="a"/>
    <w:next w:val="a"/>
    <w:semiHidden/>
    <w:pPr>
      <w:tabs>
        <w:tab w:val="right" w:leader="dot" w:pos="9071"/>
      </w:tabs>
      <w:bidi/>
      <w:ind w:left="960"/>
    </w:pPr>
  </w:style>
  <w:style w:type="paragraph" w:styleId="TOC6">
    <w:name w:val="toc 6"/>
    <w:basedOn w:val="a"/>
    <w:next w:val="a"/>
    <w:semiHidden/>
    <w:pPr>
      <w:tabs>
        <w:tab w:val="right" w:leader="dot" w:pos="9071"/>
      </w:tabs>
      <w:bidi/>
      <w:ind w:left="1200"/>
    </w:pPr>
  </w:style>
  <w:style w:type="paragraph" w:styleId="TOC7">
    <w:name w:val="toc 7"/>
    <w:basedOn w:val="a"/>
    <w:next w:val="a"/>
    <w:semiHidden/>
    <w:pPr>
      <w:tabs>
        <w:tab w:val="right" w:leader="dot" w:pos="9071"/>
      </w:tabs>
      <w:bidi/>
      <w:ind w:left="1440"/>
    </w:pPr>
  </w:style>
  <w:style w:type="paragraph" w:styleId="TOC8">
    <w:name w:val="toc 8"/>
    <w:basedOn w:val="a"/>
    <w:next w:val="a"/>
    <w:semiHidden/>
    <w:pPr>
      <w:tabs>
        <w:tab w:val="right" w:leader="dot" w:pos="9071"/>
      </w:tabs>
      <w:bidi/>
      <w:ind w:left="1680"/>
    </w:pPr>
  </w:style>
  <w:style w:type="paragraph" w:styleId="TOC9">
    <w:name w:val="toc 9"/>
    <w:basedOn w:val="a"/>
    <w:next w:val="a"/>
    <w:semiHidden/>
    <w:pPr>
      <w:tabs>
        <w:tab w:val="right" w:leader="dot" w:pos="9071"/>
      </w:tabs>
      <w:bidi/>
      <w:ind w:left="1920"/>
    </w:pPr>
  </w:style>
  <w:style w:type="paragraph" w:customStyle="1" w:styleId="11">
    <w:name w:val="סגנון1"/>
    <w:basedOn w:val="a"/>
    <w:link w:val="12"/>
    <w:uiPriority w:val="99"/>
    <w:qFormat/>
    <w:rPr>
      <w:rFonts w:cs="Times New Roman"/>
      <w:lang w:val="x-none" w:eastAsia="x-none"/>
    </w:rPr>
  </w:style>
  <w:style w:type="paragraph" w:styleId="af5">
    <w:name w:val="Quote"/>
    <w:basedOn w:val="a"/>
    <w:qFormat/>
    <w:pPr>
      <w:spacing w:line="360" w:lineRule="atLeast"/>
      <w:ind w:left="567" w:right="1700"/>
    </w:pPr>
  </w:style>
  <w:style w:type="paragraph" w:customStyle="1" w:styleId="Contract-Head">
    <w:name w:val="Contract-Head"/>
    <w:basedOn w:val="a"/>
    <w:pPr>
      <w:spacing w:after="0" w:line="240" w:lineRule="atLeast"/>
      <w:jc w:val="right"/>
    </w:pPr>
    <w:rPr>
      <w:rFonts w:ascii="Arial" w:hAnsi="Arial"/>
      <w:b/>
      <w:bCs/>
      <w:sz w:val="20"/>
      <w:szCs w:val="20"/>
    </w:rPr>
  </w:style>
  <w:style w:type="paragraph" w:styleId="af6">
    <w:name w:val="Document Map"/>
    <w:basedOn w:val="a"/>
    <w:semiHidden/>
    <w:pPr>
      <w:shd w:val="clear" w:color="auto" w:fill="000080"/>
    </w:pPr>
    <w:rPr>
      <w:rFonts w:ascii="Tahoma" w:cs="Miriam"/>
    </w:rPr>
  </w:style>
  <w:style w:type="paragraph" w:customStyle="1" w:styleId="Normal1B">
    <w:name w:val="Normal 1 B"/>
    <w:basedOn w:val="Normal1"/>
    <w:pPr>
      <w:numPr>
        <w:numId w:val="2"/>
      </w:numPr>
      <w:ind w:left="0"/>
    </w:pPr>
  </w:style>
  <w:style w:type="paragraph" w:customStyle="1" w:styleId="Normal10">
    <w:name w:val="Normal 1 תו תו"/>
    <w:basedOn w:val="a"/>
    <w:link w:val="Normal11"/>
    <w:pPr>
      <w:ind w:left="720"/>
    </w:pPr>
  </w:style>
  <w:style w:type="character" w:customStyle="1" w:styleId="Normal11">
    <w:name w:val="Normal 1 תו תו תו"/>
    <w:link w:val="Normal10"/>
    <w:rPr>
      <w:rFonts w:cs="David"/>
      <w:sz w:val="24"/>
      <w:szCs w:val="24"/>
      <w:lang w:val="en-US" w:eastAsia="en-US" w:bidi="he-IL"/>
    </w:rPr>
  </w:style>
  <w:style w:type="table" w:styleId="af7">
    <w:name w:val="Table Grid"/>
    <w:basedOn w:val="a1"/>
    <w:uiPriority w:val="59"/>
    <w:pPr>
      <w:autoSpaceDE w:val="0"/>
      <w:autoSpaceDN w:val="0"/>
      <w:bidi/>
      <w:spacing w:after="240"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">
    <w:name w:val="Normal 1 תו"/>
    <w:basedOn w:val="a"/>
    <w:pPr>
      <w:ind w:left="720"/>
    </w:pPr>
  </w:style>
  <w:style w:type="paragraph" w:customStyle="1" w:styleId="25">
    <w:name w:val="2"/>
    <w:basedOn w:val="a"/>
    <w:next w:val="a3"/>
    <w:rPr>
      <w:b/>
      <w:bCs/>
    </w:rPr>
  </w:style>
  <w:style w:type="paragraph" w:customStyle="1" w:styleId="Heading4">
    <w:name w:val="סגנון Heading 4 + שמאל"/>
    <w:basedOn w:val="4"/>
    <w:pPr>
      <w:tabs>
        <w:tab w:val="num" w:pos="-153"/>
      </w:tabs>
    </w:pPr>
  </w:style>
  <w:style w:type="character" w:customStyle="1" w:styleId="40">
    <w:name w:val="כותרת 4 תו"/>
    <w:link w:val="4"/>
    <w:rPr>
      <w:rFonts w:cs="Times New Roman"/>
      <w:sz w:val="24"/>
      <w:szCs w:val="24"/>
      <w:lang w:val="x-none" w:eastAsia="x-none"/>
    </w:rPr>
  </w:style>
  <w:style w:type="paragraph" w:styleId="af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13">
    <w:name w:val="1"/>
    <w:basedOn w:val="a"/>
    <w:next w:val="af"/>
    <w:semiHidden/>
    <w:pPr>
      <w:spacing w:after="120"/>
    </w:pPr>
    <w:rPr>
      <w:sz w:val="20"/>
      <w:szCs w:val="20"/>
    </w:rPr>
  </w:style>
  <w:style w:type="character" w:customStyle="1" w:styleId="20">
    <w:name w:val="כותרת 2 תו"/>
    <w:aliases w:val=" Char תו,תו1 תו תו תו,תו1 תו תו1,כותרת 2 תו1 תו, תו Char Char תו, Char Char Char Char תו,Heading 2 Char3 תו,Heading 2 Char1 Char2 תו,Heading 2 Char Char Char2 תו,Heading 2 Char Char Char Char Char2 תו,h2 תו,RFP Heading 2 תו,§1.1. תו,Ch תו"/>
    <w:link w:val="2"/>
    <w:uiPriority w:val="99"/>
    <w:rPr>
      <w:rFonts w:cs="Times New Roman"/>
      <w:b/>
      <w:bCs/>
      <w:sz w:val="24"/>
      <w:szCs w:val="24"/>
      <w:lang w:val="x-none" w:eastAsia="x-none"/>
    </w:rPr>
  </w:style>
  <w:style w:type="paragraph" w:customStyle="1" w:styleId="Heading41">
    <w:name w:val="Heading 41"/>
    <w:basedOn w:val="a"/>
    <w:uiPriority w:val="99"/>
    <w:pPr>
      <w:tabs>
        <w:tab w:val="num" w:pos="2722"/>
      </w:tabs>
      <w:suppressAutoHyphens/>
      <w:ind w:left="2722" w:hanging="851"/>
    </w:pPr>
  </w:style>
  <w:style w:type="paragraph" w:customStyle="1" w:styleId="Heading51">
    <w:name w:val="Heading 51"/>
    <w:basedOn w:val="a"/>
    <w:uiPriority w:val="99"/>
    <w:pPr>
      <w:tabs>
        <w:tab w:val="num" w:pos="3802"/>
      </w:tabs>
      <w:suppressAutoHyphens/>
      <w:ind w:left="3402" w:hanging="680"/>
    </w:pPr>
  </w:style>
  <w:style w:type="paragraph" w:customStyle="1" w:styleId="Normal13">
    <w:name w:val="Normal1"/>
    <w:basedOn w:val="a"/>
    <w:pPr>
      <w:spacing w:line="360" w:lineRule="atLeast"/>
      <w:ind w:left="567"/>
    </w:pPr>
  </w:style>
  <w:style w:type="paragraph" w:customStyle="1" w:styleId="Normal20">
    <w:name w:val="Normal2"/>
    <w:basedOn w:val="a"/>
    <w:pPr>
      <w:spacing w:line="360" w:lineRule="atLeast"/>
      <w:ind w:left="1134"/>
    </w:pPr>
  </w:style>
  <w:style w:type="paragraph" w:customStyle="1" w:styleId="Normal30">
    <w:name w:val="Normal3"/>
    <w:basedOn w:val="a"/>
    <w:pPr>
      <w:spacing w:line="360" w:lineRule="atLeast"/>
      <w:ind w:left="1983"/>
    </w:pPr>
  </w:style>
  <w:style w:type="paragraph" w:customStyle="1" w:styleId="af9">
    <w:name w:val="הואיל"/>
    <w:basedOn w:val="a"/>
    <w:pPr>
      <w:spacing w:line="360" w:lineRule="auto"/>
      <w:ind w:left="849" w:hanging="849"/>
    </w:pPr>
  </w:style>
  <w:style w:type="character" w:customStyle="1" w:styleId="10">
    <w:name w:val="כותרת 1 תו"/>
    <w:aliases w:val=" תו תו,כותרת תו,H2 תו,H2 Char תו,H2 Char Char תו1,H2 Char Char תו תו,h1 תו,H1 תו,Header1 תו,כותרת 1 תו1 תו,כותרת 1 תו1 תו תו תו תו תו תו,????? 1 ??1 תו,????? 1 ??1 ?? ?? ?? ?? ?? תו,Heading 1 Char Char Char Char Char Char תו,RFP Heading 1 תו"/>
    <w:link w:val="1"/>
    <w:uiPriority w:val="99"/>
    <w:rsid w:val="00B80D37"/>
    <w:rPr>
      <w:rFonts w:cs="Times New Roman"/>
      <w:b/>
      <w:bCs/>
      <w:sz w:val="24"/>
      <w:szCs w:val="24"/>
      <w:lang w:val="x-none" w:eastAsia="x-none"/>
    </w:rPr>
  </w:style>
  <w:style w:type="character" w:customStyle="1" w:styleId="12">
    <w:name w:val="סגנון1 תו"/>
    <w:link w:val="11"/>
    <w:uiPriority w:val="99"/>
    <w:rsid w:val="00B80D37"/>
    <w:rPr>
      <w:rFonts w:cs="David"/>
      <w:sz w:val="24"/>
      <w:szCs w:val="24"/>
    </w:rPr>
  </w:style>
  <w:style w:type="character" w:customStyle="1" w:styleId="50">
    <w:name w:val="כותרת 5 תו"/>
    <w:link w:val="5"/>
    <w:rsid w:val="00E92424"/>
    <w:rPr>
      <w:rFonts w:cs="David"/>
      <w:b/>
      <w:smallCaps/>
      <w:sz w:val="28"/>
      <w:szCs w:val="24"/>
      <w:u w:val="double"/>
    </w:rPr>
  </w:style>
  <w:style w:type="character" w:customStyle="1" w:styleId="60">
    <w:name w:val="כותרת 6 תו"/>
    <w:link w:val="6"/>
    <w:rsid w:val="00E92424"/>
    <w:rPr>
      <w:rFonts w:cs="David"/>
      <w:b/>
      <w:smallCaps/>
      <w:sz w:val="24"/>
      <w:szCs w:val="24"/>
      <w:u w:val="single"/>
    </w:rPr>
  </w:style>
  <w:style w:type="paragraph" w:styleId="afa">
    <w:name w:val="List Paragraph"/>
    <w:basedOn w:val="a"/>
    <w:uiPriority w:val="34"/>
    <w:qFormat/>
    <w:rsid w:val="00E92424"/>
    <w:pPr>
      <w:ind w:left="720"/>
    </w:pPr>
  </w:style>
  <w:style w:type="character" w:customStyle="1" w:styleId="af0">
    <w:name w:val="טקסט הערת שוליים תו"/>
    <w:link w:val="af"/>
    <w:uiPriority w:val="99"/>
    <w:semiHidden/>
    <w:rsid w:val="0010712E"/>
    <w:rPr>
      <w:rFonts w:cs="David"/>
    </w:rPr>
  </w:style>
  <w:style w:type="table" w:customStyle="1" w:styleId="TableGrid1">
    <w:name w:val="Table Grid1"/>
    <w:basedOn w:val="a1"/>
    <w:next w:val="af7"/>
    <w:uiPriority w:val="59"/>
    <w:rsid w:val="009B69B6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סגנון 2"/>
    <w:basedOn w:val="2"/>
    <w:link w:val="27"/>
    <w:qFormat/>
    <w:rsid w:val="00063989"/>
    <w:pPr>
      <w:tabs>
        <w:tab w:val="clear" w:pos="720"/>
        <w:tab w:val="clear" w:pos="1418"/>
        <w:tab w:val="num" w:pos="1134"/>
      </w:tabs>
      <w:suppressAutoHyphens w:val="0"/>
      <w:ind w:left="1134"/>
    </w:pPr>
    <w:rPr>
      <w:rFonts w:cs="David"/>
      <w:lang w:val="en-US" w:eastAsia="en-US"/>
    </w:rPr>
  </w:style>
  <w:style w:type="character" w:customStyle="1" w:styleId="27">
    <w:name w:val="סגנון 2 תו"/>
    <w:basedOn w:val="a0"/>
    <w:link w:val="26"/>
    <w:rsid w:val="00063989"/>
    <w:rPr>
      <w:rFonts w:cs="David"/>
      <w:b/>
      <w:bCs/>
      <w:sz w:val="24"/>
      <w:szCs w:val="24"/>
    </w:rPr>
  </w:style>
  <w:style w:type="character" w:customStyle="1" w:styleId="a4">
    <w:name w:val="גוף טקסט תו"/>
    <w:basedOn w:val="a0"/>
    <w:link w:val="a3"/>
    <w:rsid w:val="00B863FF"/>
    <w:rPr>
      <w:rFonts w:cs="David"/>
      <w:b/>
      <w:bCs/>
      <w:sz w:val="24"/>
      <w:szCs w:val="24"/>
    </w:rPr>
  </w:style>
  <w:style w:type="paragraph" w:styleId="afb">
    <w:name w:val="Revision"/>
    <w:hidden/>
    <w:uiPriority w:val="99"/>
    <w:semiHidden/>
    <w:rsid w:val="00DF3D60"/>
    <w:rPr>
      <w:rFonts w:cs="David"/>
      <w:sz w:val="24"/>
      <w:szCs w:val="24"/>
    </w:rPr>
  </w:style>
  <w:style w:type="character" w:customStyle="1" w:styleId="af2">
    <w:name w:val="כותרת עליונה תו"/>
    <w:basedOn w:val="a0"/>
    <w:link w:val="af1"/>
    <w:uiPriority w:val="99"/>
    <w:rsid w:val="000D4B48"/>
    <w:rPr>
      <w:rFonts w:cs="David"/>
    </w:rPr>
  </w:style>
  <w:style w:type="character" w:customStyle="1" w:styleId="ad">
    <w:name w:val="כותרת תחתונה תו"/>
    <w:basedOn w:val="a0"/>
    <w:link w:val="ac"/>
    <w:uiPriority w:val="99"/>
    <w:rsid w:val="000D4B48"/>
    <w:rPr>
      <w:rFonts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ATL!45004934.1</documentid>
  <senderid>HAGAY.F</senderid>
  <senderemail>HAGAY.F@ARNONTL.COM</senderemail>
  <lastmodified>2026-05-25T11:29:00.0000000+03:00</lastmodified>
  <database>ATL</database>
</properties>
</file>

<file path=customXml/itemProps1.xml><?xml version="1.0" encoding="utf-8"?>
<ds:datastoreItem xmlns:ds="http://schemas.openxmlformats.org/officeDocument/2006/customXml" ds:itemID="{6719DF80-C1C7-4F22-89F8-70C14CBBCAE0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717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PQ Forms - Addendum 8 - 9.11- נקי</vt:lpstr>
      <vt:lpstr>PQ Forms - Addendum 8 - 9.11- נקי</vt:lpstr>
    </vt:vector>
  </TitlesOfParts>
  <Manager>שותפות תדמור לוי (56550)</Manager>
  <Company>רכבת קלה ירושלים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PQ Forms - Addendum 8 - 9.11- נקי</dc:title>
  <dc:subject>21974/1</dc:subject>
  <dc:creator>G501029-V2</dc:creator>
  <cp:keywords>\\tl-commit\CommitSys\CommitDocs\21974\00001\G501029-V002.doc רכבת קלה ירושלים רכבת קלה ירושלים- כללי 21974/1 PQ Forms - Addendum 8 - 9.11- נקי 501029-V2 G501029-V2</cp:keywords>
  <dc:description>יותם_x000d_
רכבת קלה ירושלים_x000d_
PQ Forms - Addendum 8 - 9.11- נקי</dc:description>
  <cp:lastModifiedBy>Natalie Glass Biok Oral</cp:lastModifiedBy>
  <cp:revision>5</cp:revision>
  <cp:lastPrinted>2026-05-25T13:14:00Z</cp:lastPrinted>
  <dcterms:created xsi:type="dcterms:W3CDTF">2026-05-14T12:47:00Z</dcterms:created>
  <dcterms:modified xsi:type="dcterms:W3CDTF">2026-05-25T13:17:00Z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0x01010012C0DBB9898AB146AAA85860DB99D374</vt:lpwstr>
  </property>
</Properties>
</file>